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0A16F" w14:textId="77777777" w:rsidR="005475B1" w:rsidRPr="00E9626D" w:rsidRDefault="00D74446" w:rsidP="00080E0F">
      <w:pPr>
        <w:ind w:right="331" w:firstLine="567"/>
        <w:jc w:val="both"/>
        <w:rPr>
          <w:rFonts w:ascii="Times New Roman" w:hAnsi="Times New Roman"/>
          <w:sz w:val="22"/>
          <w:szCs w:val="22"/>
        </w:rPr>
      </w:pPr>
      <w:r w:rsidRPr="00E9626D">
        <w:rPr>
          <w:rFonts w:ascii="Times New Roman" w:hAnsi="Times New Roman"/>
          <w:b/>
          <w:bCs/>
          <w:sz w:val="22"/>
          <w:szCs w:val="22"/>
        </w:rPr>
        <w:t>Регистрационный взнос участника конференции</w:t>
      </w:r>
      <w:r w:rsidRPr="00E9626D">
        <w:rPr>
          <w:rFonts w:ascii="Times New Roman" w:hAnsi="Times New Roman"/>
          <w:sz w:val="22"/>
          <w:szCs w:val="22"/>
        </w:rPr>
        <w:t xml:space="preserve"> </w:t>
      </w:r>
      <w:r w:rsidR="004D67DC">
        <w:rPr>
          <w:rFonts w:ascii="Times New Roman" w:hAnsi="Times New Roman"/>
          <w:sz w:val="22"/>
          <w:szCs w:val="22"/>
        </w:rPr>
        <w:t>7</w:t>
      </w:r>
      <w:r w:rsidR="00F61CD4" w:rsidRPr="00E9626D">
        <w:rPr>
          <w:rFonts w:ascii="Times New Roman" w:hAnsi="Times New Roman"/>
          <w:sz w:val="22"/>
          <w:szCs w:val="22"/>
        </w:rPr>
        <w:t>0</w:t>
      </w:r>
      <w:r w:rsidRPr="00E9626D">
        <w:rPr>
          <w:rFonts w:ascii="Times New Roman" w:hAnsi="Times New Roman"/>
          <w:sz w:val="22"/>
          <w:szCs w:val="22"/>
        </w:rPr>
        <w:t xml:space="preserve">00 руб. </w:t>
      </w:r>
      <w:r w:rsidR="002B5CFF" w:rsidRPr="00E9626D">
        <w:rPr>
          <w:rFonts w:ascii="Times New Roman" w:hAnsi="Times New Roman"/>
          <w:sz w:val="22"/>
          <w:szCs w:val="22"/>
        </w:rPr>
        <w:t>п</w:t>
      </w:r>
      <w:r w:rsidR="00155598" w:rsidRPr="00E9626D">
        <w:rPr>
          <w:rFonts w:ascii="Times New Roman" w:hAnsi="Times New Roman"/>
          <w:sz w:val="22"/>
          <w:szCs w:val="22"/>
        </w:rPr>
        <w:t xml:space="preserve">редусматривает проведение </w:t>
      </w:r>
      <w:r w:rsidR="003C3DA9" w:rsidRPr="00E9626D">
        <w:rPr>
          <w:rFonts w:ascii="Times New Roman" w:hAnsi="Times New Roman"/>
          <w:sz w:val="22"/>
          <w:szCs w:val="22"/>
        </w:rPr>
        <w:t>организационных</w:t>
      </w:r>
      <w:r w:rsidR="00155598" w:rsidRPr="00E9626D">
        <w:rPr>
          <w:rFonts w:ascii="Times New Roman" w:hAnsi="Times New Roman"/>
          <w:sz w:val="22"/>
          <w:szCs w:val="22"/>
        </w:rPr>
        <w:t xml:space="preserve"> мероприяти</w:t>
      </w:r>
      <w:r w:rsidR="00D26D67" w:rsidRPr="00E9626D">
        <w:rPr>
          <w:rFonts w:ascii="Times New Roman" w:hAnsi="Times New Roman"/>
          <w:sz w:val="22"/>
          <w:szCs w:val="22"/>
        </w:rPr>
        <w:t>й</w:t>
      </w:r>
      <w:r w:rsidR="00155598" w:rsidRPr="00E9626D">
        <w:rPr>
          <w:rFonts w:ascii="Times New Roman" w:hAnsi="Times New Roman"/>
          <w:sz w:val="22"/>
          <w:szCs w:val="22"/>
        </w:rPr>
        <w:t xml:space="preserve"> и публикацию материалов.</w:t>
      </w:r>
    </w:p>
    <w:p w14:paraId="768E0E97" w14:textId="77777777" w:rsidR="00E9626D" w:rsidRPr="0044448B" w:rsidRDefault="00E9626D" w:rsidP="00080E0F">
      <w:pPr>
        <w:ind w:right="331" w:firstLine="567"/>
        <w:jc w:val="both"/>
        <w:rPr>
          <w:rFonts w:ascii="Times New Roman" w:hAnsi="Times New Roman"/>
          <w:sz w:val="22"/>
          <w:szCs w:val="22"/>
        </w:rPr>
      </w:pPr>
      <w:r w:rsidRPr="0044448B">
        <w:rPr>
          <w:rFonts w:ascii="Times New Roman" w:hAnsi="Times New Roman"/>
          <w:sz w:val="22"/>
          <w:szCs w:val="22"/>
        </w:rPr>
        <w:t xml:space="preserve">Оператор, сопровождающий финансовое обеспечение работы конференции и формат её проведения: в очном или дистанционном режиме будет определен в соответствии с эпидемиологическим режимом в регионах России. </w:t>
      </w:r>
    </w:p>
    <w:p w14:paraId="42D2AD04" w14:textId="77777777" w:rsidR="00E9626D" w:rsidRPr="00E9626D" w:rsidRDefault="00E9626D" w:rsidP="00080E0F">
      <w:pPr>
        <w:ind w:right="331" w:firstLine="567"/>
        <w:jc w:val="both"/>
        <w:rPr>
          <w:rFonts w:ascii="Times New Roman" w:hAnsi="Times New Roman"/>
          <w:sz w:val="22"/>
          <w:szCs w:val="22"/>
        </w:rPr>
      </w:pPr>
      <w:r w:rsidRPr="0044448B">
        <w:rPr>
          <w:rFonts w:ascii="Times New Roman" w:hAnsi="Times New Roman"/>
          <w:sz w:val="22"/>
          <w:szCs w:val="22"/>
        </w:rPr>
        <w:t>Расчетный счет оператора для перечисления денежных средств и формат проведения конференции будут сообщены во 2-м информационном сообщении в соответствие с поступившими заявками на участие в конференции.</w:t>
      </w:r>
    </w:p>
    <w:p w14:paraId="27445D87" w14:textId="77777777" w:rsidR="005A09EB" w:rsidRDefault="00054D4B" w:rsidP="00054D4B">
      <w:pPr>
        <w:pStyle w:val="a5"/>
        <w:spacing w:after="0"/>
        <w:ind w:left="0" w:right="48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9626D">
        <w:rPr>
          <w:rFonts w:ascii="Times New Roman" w:hAnsi="Times New Roman" w:cs="Times New Roman"/>
          <w:sz w:val="22"/>
          <w:szCs w:val="22"/>
        </w:rPr>
        <w:t xml:space="preserve">Информационную поддержку </w:t>
      </w:r>
      <w:r w:rsidR="002B5CFF" w:rsidRPr="00E9626D">
        <w:rPr>
          <w:rFonts w:ascii="Times New Roman" w:hAnsi="Times New Roman" w:cs="Times New Roman"/>
          <w:sz w:val="22"/>
          <w:szCs w:val="22"/>
        </w:rPr>
        <w:t xml:space="preserve">работы конференции </w:t>
      </w:r>
      <w:r w:rsidRPr="00E9626D">
        <w:rPr>
          <w:rFonts w:ascii="Times New Roman" w:hAnsi="Times New Roman" w:cs="Times New Roman"/>
          <w:sz w:val="22"/>
          <w:szCs w:val="22"/>
        </w:rPr>
        <w:t>обеспечивают журналы: Вестник Тул</w:t>
      </w:r>
      <w:r w:rsidR="008137B2" w:rsidRPr="00E9626D">
        <w:rPr>
          <w:rFonts w:ascii="Times New Roman" w:hAnsi="Times New Roman" w:cs="Times New Roman"/>
          <w:sz w:val="22"/>
          <w:szCs w:val="22"/>
        </w:rPr>
        <w:t>ьского государственного университета</w:t>
      </w:r>
      <w:r w:rsidRPr="00E9626D">
        <w:rPr>
          <w:rFonts w:ascii="Times New Roman" w:hAnsi="Times New Roman" w:cs="Times New Roman"/>
          <w:sz w:val="22"/>
          <w:szCs w:val="22"/>
        </w:rPr>
        <w:t>. Науки о земле, Горная промышленность, Рациональное освоение недр, Маркшейдерия и недропользование, Вестник МГТУ им.</w:t>
      </w:r>
      <w:r w:rsidR="0023068B" w:rsidRPr="00E9626D">
        <w:rPr>
          <w:rFonts w:ascii="Times New Roman" w:hAnsi="Times New Roman" w:cs="Times New Roman"/>
          <w:sz w:val="22"/>
          <w:szCs w:val="22"/>
        </w:rPr>
        <w:t xml:space="preserve"> </w:t>
      </w:r>
      <w:r w:rsidR="0044448B">
        <w:rPr>
          <w:rFonts w:ascii="Times New Roman" w:hAnsi="Times New Roman" w:cs="Times New Roman"/>
          <w:sz w:val="22"/>
          <w:szCs w:val="22"/>
        </w:rPr>
        <w:t>Носова</w:t>
      </w:r>
      <w:r w:rsidRPr="00E9626D">
        <w:rPr>
          <w:rFonts w:ascii="Times New Roman" w:hAnsi="Times New Roman" w:cs="Times New Roman"/>
          <w:sz w:val="22"/>
          <w:szCs w:val="22"/>
        </w:rPr>
        <w:t>.</w:t>
      </w:r>
    </w:p>
    <w:p w14:paraId="04C4CD2D" w14:textId="77777777" w:rsidR="00E9626D" w:rsidRPr="00E9626D" w:rsidRDefault="00E9626D" w:rsidP="00054D4B">
      <w:pPr>
        <w:pStyle w:val="a5"/>
        <w:spacing w:after="0"/>
        <w:ind w:left="0" w:right="48"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0CFFF59E" w14:textId="77777777" w:rsidR="00D74446" w:rsidRPr="00E9626D" w:rsidRDefault="00D74446" w:rsidP="00D74446">
      <w:pPr>
        <w:ind w:right="331"/>
        <w:jc w:val="center"/>
        <w:rPr>
          <w:rFonts w:ascii="Times New Roman" w:hAnsi="Times New Roman"/>
          <w:b/>
          <w:bCs/>
          <w:sz w:val="22"/>
          <w:szCs w:val="22"/>
        </w:rPr>
      </w:pPr>
      <w:r w:rsidRPr="00E9626D">
        <w:rPr>
          <w:rFonts w:ascii="Times New Roman" w:hAnsi="Times New Roman"/>
          <w:b/>
          <w:bCs/>
          <w:sz w:val="22"/>
          <w:szCs w:val="22"/>
        </w:rPr>
        <w:t xml:space="preserve">Адрес </w:t>
      </w:r>
      <w:r w:rsidR="00D95FED" w:rsidRPr="00E9626D">
        <w:rPr>
          <w:rFonts w:ascii="Times New Roman" w:hAnsi="Times New Roman"/>
          <w:b/>
          <w:bCs/>
          <w:sz w:val="22"/>
          <w:szCs w:val="22"/>
        </w:rPr>
        <w:t xml:space="preserve">и контактные данные членов </w:t>
      </w:r>
      <w:r w:rsidRPr="00E9626D">
        <w:rPr>
          <w:rFonts w:ascii="Times New Roman" w:hAnsi="Times New Roman"/>
          <w:b/>
          <w:bCs/>
          <w:sz w:val="22"/>
          <w:szCs w:val="22"/>
        </w:rPr>
        <w:t>оргкомитета</w:t>
      </w:r>
      <w:r w:rsidR="00D95FED" w:rsidRPr="00E9626D">
        <w:rPr>
          <w:rFonts w:ascii="Times New Roman" w:hAnsi="Times New Roman"/>
          <w:b/>
          <w:bCs/>
          <w:sz w:val="22"/>
          <w:szCs w:val="22"/>
        </w:rPr>
        <w:t xml:space="preserve"> в Москве</w:t>
      </w:r>
      <w:r w:rsidRPr="00E9626D">
        <w:rPr>
          <w:rFonts w:ascii="Times New Roman" w:hAnsi="Times New Roman"/>
          <w:b/>
          <w:bCs/>
          <w:sz w:val="22"/>
          <w:szCs w:val="22"/>
        </w:rPr>
        <w:t>:</w:t>
      </w:r>
    </w:p>
    <w:p w14:paraId="527E5FB3" w14:textId="77777777" w:rsidR="00D74446" w:rsidRPr="00E9626D" w:rsidRDefault="00D74446" w:rsidP="00D74446">
      <w:pPr>
        <w:ind w:right="331"/>
        <w:jc w:val="center"/>
        <w:rPr>
          <w:rFonts w:ascii="Times New Roman" w:hAnsi="Times New Roman"/>
          <w:bCs/>
          <w:sz w:val="22"/>
          <w:szCs w:val="22"/>
        </w:rPr>
      </w:pPr>
      <w:smartTag w:uri="urn:schemas-microsoft-com:office:smarttags" w:element="metricconverter">
        <w:smartTagPr>
          <w:attr w:name="ProductID" w:val="111020 г"/>
        </w:smartTagPr>
        <w:r w:rsidRPr="00E9626D">
          <w:rPr>
            <w:rFonts w:ascii="Times New Roman" w:hAnsi="Times New Roman"/>
            <w:bCs/>
            <w:sz w:val="22"/>
            <w:szCs w:val="22"/>
          </w:rPr>
          <w:t>111020 г</w:t>
        </w:r>
      </w:smartTag>
      <w:r w:rsidR="00AD346F" w:rsidRPr="00E9626D">
        <w:rPr>
          <w:rFonts w:ascii="Times New Roman" w:hAnsi="Times New Roman"/>
          <w:bCs/>
          <w:sz w:val="22"/>
          <w:szCs w:val="22"/>
        </w:rPr>
        <w:t>. Москва, Крюковский тупик, 4,</w:t>
      </w:r>
      <w:r w:rsidRPr="00E9626D">
        <w:rPr>
          <w:rFonts w:ascii="Times New Roman" w:hAnsi="Times New Roman"/>
          <w:bCs/>
          <w:sz w:val="22"/>
          <w:szCs w:val="22"/>
        </w:rPr>
        <w:t xml:space="preserve"> </w:t>
      </w:r>
    </w:p>
    <w:p w14:paraId="552A43CC" w14:textId="77777777" w:rsidR="007E49FB" w:rsidRPr="00E9626D" w:rsidRDefault="00D74446" w:rsidP="00D74446">
      <w:pPr>
        <w:ind w:right="331"/>
        <w:jc w:val="center"/>
        <w:rPr>
          <w:rFonts w:ascii="Times New Roman" w:hAnsi="Times New Roman"/>
          <w:bCs/>
          <w:sz w:val="22"/>
          <w:szCs w:val="22"/>
        </w:rPr>
      </w:pPr>
      <w:r w:rsidRPr="00E9626D">
        <w:rPr>
          <w:rFonts w:ascii="Times New Roman" w:hAnsi="Times New Roman"/>
          <w:bCs/>
          <w:sz w:val="22"/>
          <w:szCs w:val="22"/>
        </w:rPr>
        <w:t>ИПКОН РАН</w:t>
      </w:r>
      <w:r w:rsidR="002048F8" w:rsidRPr="00E9626D">
        <w:rPr>
          <w:rFonts w:ascii="Times New Roman" w:hAnsi="Times New Roman"/>
          <w:bCs/>
          <w:sz w:val="22"/>
          <w:szCs w:val="22"/>
        </w:rPr>
        <w:t xml:space="preserve">, </w:t>
      </w:r>
    </w:p>
    <w:p w14:paraId="5177C6EB" w14:textId="77777777" w:rsidR="002048F8" w:rsidRPr="003B68A1" w:rsidRDefault="002048F8" w:rsidP="00D74446">
      <w:pPr>
        <w:ind w:right="331"/>
        <w:jc w:val="center"/>
        <w:rPr>
          <w:rFonts w:ascii="Times New Roman" w:hAnsi="Times New Roman"/>
          <w:bCs/>
          <w:sz w:val="22"/>
          <w:szCs w:val="22"/>
        </w:rPr>
      </w:pPr>
      <w:r w:rsidRPr="00E9626D">
        <w:rPr>
          <w:rFonts w:ascii="Times New Roman" w:hAnsi="Times New Roman"/>
          <w:bCs/>
          <w:sz w:val="22"/>
          <w:szCs w:val="22"/>
        </w:rPr>
        <w:t>Тел.:</w:t>
      </w:r>
      <w:r w:rsidR="00675519" w:rsidRPr="00E9626D">
        <w:rPr>
          <w:rFonts w:ascii="Times New Roman" w:hAnsi="Times New Roman"/>
          <w:bCs/>
          <w:sz w:val="22"/>
          <w:szCs w:val="22"/>
        </w:rPr>
        <w:t>8 (495) 360-29-13</w:t>
      </w:r>
      <w:r w:rsidRPr="00E9626D">
        <w:rPr>
          <w:rFonts w:ascii="Times New Roman" w:hAnsi="Times New Roman"/>
          <w:bCs/>
          <w:sz w:val="22"/>
          <w:szCs w:val="22"/>
        </w:rPr>
        <w:t xml:space="preserve"> </w:t>
      </w:r>
    </w:p>
    <w:p w14:paraId="7B170F17" w14:textId="77777777" w:rsidR="00675519" w:rsidRPr="00E9626D" w:rsidRDefault="002048F8" w:rsidP="00D74446">
      <w:pPr>
        <w:ind w:right="331"/>
        <w:jc w:val="center"/>
        <w:rPr>
          <w:rFonts w:ascii="Times New Roman" w:hAnsi="Times New Roman"/>
          <w:bCs/>
          <w:sz w:val="22"/>
          <w:szCs w:val="22"/>
        </w:rPr>
      </w:pPr>
      <w:r w:rsidRPr="00E9626D">
        <w:rPr>
          <w:rFonts w:ascii="Times New Roman" w:hAnsi="Times New Roman"/>
          <w:bCs/>
          <w:sz w:val="22"/>
          <w:szCs w:val="22"/>
        </w:rPr>
        <w:t>Рыльникова Марина Владимировна,</w:t>
      </w:r>
    </w:p>
    <w:p w14:paraId="3EAAF0DF" w14:textId="13FCB24F" w:rsidR="003D5AB2" w:rsidRPr="00E9626D" w:rsidRDefault="00CC6767" w:rsidP="00D74446">
      <w:pPr>
        <w:ind w:right="331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Федотенко</w:t>
      </w:r>
      <w:r w:rsidR="003D5AB2" w:rsidRPr="00E9626D">
        <w:rPr>
          <w:rFonts w:ascii="Times New Roman" w:hAnsi="Times New Roman"/>
          <w:bCs/>
          <w:sz w:val="22"/>
          <w:szCs w:val="22"/>
        </w:rPr>
        <w:t xml:space="preserve"> Наталия Александровна</w:t>
      </w:r>
    </w:p>
    <w:p w14:paraId="3EE77D3E" w14:textId="77777777" w:rsidR="008E0E48" w:rsidRPr="00B55883" w:rsidRDefault="008E0E48" w:rsidP="0091140E">
      <w:pPr>
        <w:ind w:right="331"/>
        <w:jc w:val="center"/>
        <w:rPr>
          <w:rStyle w:val="a9"/>
          <w:rFonts w:ascii="Times New Roman" w:hAnsi="Times New Roman"/>
          <w:bCs/>
          <w:sz w:val="22"/>
          <w:szCs w:val="22"/>
          <w:u w:val="none"/>
          <w:lang w:val="en-US"/>
        </w:rPr>
      </w:pPr>
      <w:r w:rsidRPr="00E9626D">
        <w:rPr>
          <w:rFonts w:ascii="Times New Roman" w:hAnsi="Times New Roman"/>
          <w:bCs/>
          <w:sz w:val="22"/>
          <w:szCs w:val="22"/>
        </w:rPr>
        <w:t>Е</w:t>
      </w:r>
      <w:r w:rsidRPr="00B55883">
        <w:rPr>
          <w:rFonts w:ascii="Times New Roman" w:hAnsi="Times New Roman"/>
          <w:bCs/>
          <w:sz w:val="22"/>
          <w:szCs w:val="22"/>
          <w:lang w:val="en-US"/>
        </w:rPr>
        <w:t xml:space="preserve">- </w:t>
      </w:r>
      <w:r w:rsidRPr="00E9626D">
        <w:rPr>
          <w:rFonts w:ascii="Times New Roman" w:hAnsi="Times New Roman"/>
          <w:bCs/>
          <w:sz w:val="22"/>
          <w:szCs w:val="22"/>
          <w:lang w:val="en-US"/>
        </w:rPr>
        <w:t>mail</w:t>
      </w:r>
      <w:r w:rsidRPr="00B55883">
        <w:rPr>
          <w:rFonts w:ascii="Times New Roman" w:hAnsi="Times New Roman"/>
          <w:bCs/>
          <w:sz w:val="22"/>
          <w:szCs w:val="22"/>
          <w:lang w:val="en-US"/>
        </w:rPr>
        <w:t>:</w:t>
      </w:r>
      <w:r w:rsidRPr="00B55883"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hyperlink r:id="rId6" w:history="1">
        <w:r w:rsidR="00080E0F" w:rsidRPr="00E9626D">
          <w:rPr>
            <w:rStyle w:val="a9"/>
            <w:rFonts w:ascii="Times New Roman" w:hAnsi="Times New Roman"/>
            <w:bCs/>
            <w:sz w:val="22"/>
            <w:szCs w:val="22"/>
            <w:u w:val="none"/>
            <w:lang w:val="en-US"/>
          </w:rPr>
          <w:t>geo</w:t>
        </w:r>
        <w:r w:rsidR="00080E0F" w:rsidRPr="00B55883">
          <w:rPr>
            <w:rStyle w:val="a9"/>
            <w:rFonts w:ascii="Times New Roman" w:hAnsi="Times New Roman"/>
            <w:bCs/>
            <w:sz w:val="22"/>
            <w:szCs w:val="22"/>
            <w:u w:val="none"/>
            <w:lang w:val="en-US"/>
          </w:rPr>
          <w:t>-</w:t>
        </w:r>
        <w:r w:rsidR="00080E0F" w:rsidRPr="00E9626D">
          <w:rPr>
            <w:rStyle w:val="a9"/>
            <w:rFonts w:ascii="Times New Roman" w:hAnsi="Times New Roman"/>
            <w:bCs/>
            <w:sz w:val="22"/>
            <w:szCs w:val="22"/>
            <w:u w:val="none"/>
            <w:lang w:val="en-US"/>
          </w:rPr>
          <w:t>science</w:t>
        </w:r>
        <w:r w:rsidR="00080E0F" w:rsidRPr="00B55883">
          <w:rPr>
            <w:rStyle w:val="a9"/>
            <w:rFonts w:ascii="Times New Roman" w:hAnsi="Times New Roman"/>
            <w:bCs/>
            <w:sz w:val="22"/>
            <w:szCs w:val="22"/>
            <w:u w:val="none"/>
            <w:lang w:val="en-US"/>
          </w:rPr>
          <w:t>@</w:t>
        </w:r>
        <w:r w:rsidR="00080E0F" w:rsidRPr="00E9626D">
          <w:rPr>
            <w:rStyle w:val="a9"/>
            <w:rFonts w:ascii="Times New Roman" w:hAnsi="Times New Roman"/>
            <w:bCs/>
            <w:sz w:val="22"/>
            <w:szCs w:val="22"/>
            <w:u w:val="none"/>
            <w:lang w:val="en-US"/>
          </w:rPr>
          <w:t>mail</w:t>
        </w:r>
        <w:r w:rsidR="00080E0F" w:rsidRPr="00B55883">
          <w:rPr>
            <w:rStyle w:val="a9"/>
            <w:rFonts w:ascii="Times New Roman" w:hAnsi="Times New Roman"/>
            <w:bCs/>
            <w:sz w:val="22"/>
            <w:szCs w:val="22"/>
            <w:u w:val="none"/>
            <w:lang w:val="en-US"/>
          </w:rPr>
          <w:t>.</w:t>
        </w:r>
        <w:r w:rsidR="00080E0F" w:rsidRPr="00E9626D">
          <w:rPr>
            <w:rStyle w:val="a9"/>
            <w:rFonts w:ascii="Times New Roman" w:hAnsi="Times New Roman"/>
            <w:bCs/>
            <w:sz w:val="22"/>
            <w:szCs w:val="22"/>
            <w:u w:val="none"/>
            <w:lang w:val="en-US"/>
          </w:rPr>
          <w:t>ru</w:t>
        </w:r>
      </w:hyperlink>
    </w:p>
    <w:p w14:paraId="51BC9262" w14:textId="77777777" w:rsidR="00E9626D" w:rsidRPr="00B55883" w:rsidRDefault="00E9626D" w:rsidP="0091140E">
      <w:pPr>
        <w:ind w:right="331"/>
        <w:jc w:val="center"/>
        <w:rPr>
          <w:rFonts w:ascii="Times New Roman" w:hAnsi="Times New Roman"/>
          <w:bCs/>
          <w:sz w:val="22"/>
          <w:szCs w:val="22"/>
          <w:lang w:val="en-US"/>
        </w:rPr>
      </w:pPr>
    </w:p>
    <w:p w14:paraId="4A4891CB" w14:textId="77777777" w:rsidR="00D95FED" w:rsidRPr="00E9626D" w:rsidRDefault="00D95FED" w:rsidP="00D95FED">
      <w:pPr>
        <w:ind w:right="331"/>
        <w:jc w:val="center"/>
        <w:rPr>
          <w:rFonts w:ascii="Times New Roman" w:hAnsi="Times New Roman"/>
          <w:b/>
          <w:bCs/>
          <w:sz w:val="22"/>
          <w:szCs w:val="22"/>
        </w:rPr>
      </w:pPr>
      <w:r w:rsidRPr="00E9626D">
        <w:rPr>
          <w:rFonts w:ascii="Times New Roman" w:hAnsi="Times New Roman"/>
          <w:b/>
          <w:bCs/>
          <w:sz w:val="22"/>
          <w:szCs w:val="22"/>
        </w:rPr>
        <w:t>Адрес и контактные данные членов оргкомитета в Магнитогорске:</w:t>
      </w:r>
    </w:p>
    <w:p w14:paraId="5D0DEA91" w14:textId="77777777" w:rsidR="00D74446" w:rsidRPr="00E9626D" w:rsidRDefault="00D74446" w:rsidP="00D74446">
      <w:pPr>
        <w:ind w:right="331"/>
        <w:jc w:val="center"/>
        <w:rPr>
          <w:rFonts w:ascii="Times New Roman" w:hAnsi="Times New Roman"/>
          <w:bCs/>
          <w:sz w:val="22"/>
          <w:szCs w:val="22"/>
        </w:rPr>
      </w:pPr>
      <w:r w:rsidRPr="00E9626D">
        <w:rPr>
          <w:rFonts w:ascii="Times New Roman" w:hAnsi="Times New Roman"/>
          <w:bCs/>
          <w:sz w:val="22"/>
          <w:szCs w:val="22"/>
        </w:rPr>
        <w:t>455000 г. Магнитогорск, пр. Ленина, 38,</w:t>
      </w:r>
    </w:p>
    <w:p w14:paraId="79ECA400" w14:textId="77777777" w:rsidR="00D74446" w:rsidRPr="00E9626D" w:rsidRDefault="003C4E66" w:rsidP="00D74446">
      <w:pPr>
        <w:ind w:right="331"/>
        <w:jc w:val="center"/>
        <w:rPr>
          <w:rFonts w:ascii="Times New Roman" w:hAnsi="Times New Roman"/>
          <w:bCs/>
          <w:sz w:val="22"/>
          <w:szCs w:val="22"/>
        </w:rPr>
      </w:pPr>
      <w:r w:rsidRPr="00E9626D">
        <w:rPr>
          <w:rFonts w:ascii="Times New Roman" w:hAnsi="Times New Roman"/>
          <w:bCs/>
          <w:sz w:val="22"/>
          <w:szCs w:val="22"/>
        </w:rPr>
        <w:t>ФГБОУ</w:t>
      </w:r>
      <w:r w:rsidR="008E0E48" w:rsidRPr="00E9626D">
        <w:rPr>
          <w:rFonts w:ascii="Times New Roman" w:hAnsi="Times New Roman"/>
          <w:bCs/>
          <w:sz w:val="22"/>
          <w:szCs w:val="22"/>
        </w:rPr>
        <w:t xml:space="preserve"> ВО </w:t>
      </w:r>
      <w:r w:rsidRPr="00E9626D">
        <w:rPr>
          <w:rFonts w:ascii="Times New Roman" w:hAnsi="Times New Roman" w:cs="Times New Roman"/>
          <w:bCs/>
          <w:sz w:val="22"/>
          <w:szCs w:val="22"/>
        </w:rPr>
        <w:t>«</w:t>
      </w:r>
      <w:r w:rsidR="00D74446" w:rsidRPr="00E9626D">
        <w:rPr>
          <w:rFonts w:ascii="Times New Roman" w:hAnsi="Times New Roman"/>
          <w:bCs/>
          <w:sz w:val="22"/>
          <w:szCs w:val="22"/>
        </w:rPr>
        <w:t>Магнитогорский государственный</w:t>
      </w:r>
    </w:p>
    <w:p w14:paraId="065C805A" w14:textId="77777777" w:rsidR="003C4E66" w:rsidRPr="00E9626D" w:rsidRDefault="00D74446" w:rsidP="008E0E48">
      <w:pPr>
        <w:ind w:right="331"/>
        <w:jc w:val="center"/>
        <w:rPr>
          <w:rFonts w:ascii="Times New Roman" w:hAnsi="Times New Roman"/>
          <w:bCs/>
          <w:sz w:val="22"/>
          <w:szCs w:val="22"/>
        </w:rPr>
      </w:pPr>
      <w:r w:rsidRPr="00E9626D">
        <w:rPr>
          <w:rFonts w:ascii="Times New Roman" w:hAnsi="Times New Roman"/>
          <w:bCs/>
          <w:sz w:val="22"/>
          <w:szCs w:val="22"/>
        </w:rPr>
        <w:t xml:space="preserve"> технический университет</w:t>
      </w:r>
      <w:r w:rsidR="003C4E66" w:rsidRPr="00E9626D">
        <w:rPr>
          <w:rFonts w:ascii="Times New Roman" w:hAnsi="Times New Roman"/>
          <w:bCs/>
          <w:sz w:val="22"/>
          <w:szCs w:val="22"/>
        </w:rPr>
        <w:t xml:space="preserve"> им. Г.И. Носова</w:t>
      </w:r>
      <w:r w:rsidR="003C4E66" w:rsidRPr="00E9626D">
        <w:rPr>
          <w:rFonts w:ascii="Times New Roman" w:hAnsi="Times New Roman" w:cs="Times New Roman"/>
          <w:bCs/>
          <w:sz w:val="22"/>
          <w:szCs w:val="22"/>
        </w:rPr>
        <w:t>»</w:t>
      </w:r>
      <w:r w:rsidR="008E0E48" w:rsidRPr="00E9626D">
        <w:rPr>
          <w:rFonts w:ascii="Times New Roman" w:hAnsi="Times New Roman"/>
          <w:bCs/>
          <w:sz w:val="22"/>
          <w:szCs w:val="22"/>
        </w:rPr>
        <w:t>, Тел.:</w:t>
      </w:r>
      <w:r w:rsidR="00AD346F" w:rsidRPr="00E9626D">
        <w:rPr>
          <w:rFonts w:ascii="Times New Roman" w:hAnsi="Times New Roman"/>
          <w:bCs/>
          <w:sz w:val="22"/>
          <w:szCs w:val="22"/>
        </w:rPr>
        <w:t>(3519) 29-84-61</w:t>
      </w:r>
    </w:p>
    <w:p w14:paraId="25B4A2FC" w14:textId="77777777" w:rsidR="009E1249" w:rsidRPr="00E9626D" w:rsidRDefault="00D74446" w:rsidP="008E0E48">
      <w:pPr>
        <w:ind w:right="331"/>
        <w:jc w:val="center"/>
        <w:rPr>
          <w:rFonts w:ascii="Times New Roman" w:hAnsi="Times New Roman"/>
          <w:bCs/>
          <w:sz w:val="22"/>
          <w:szCs w:val="22"/>
        </w:rPr>
      </w:pPr>
      <w:r w:rsidRPr="00E9626D">
        <w:rPr>
          <w:rFonts w:ascii="Times New Roman" w:hAnsi="Times New Roman"/>
          <w:bCs/>
          <w:sz w:val="22"/>
          <w:szCs w:val="22"/>
        </w:rPr>
        <w:t>Калмыков Вячеслав</w:t>
      </w:r>
      <w:r w:rsidR="008E0E48" w:rsidRPr="00E9626D">
        <w:rPr>
          <w:rFonts w:ascii="Times New Roman" w:hAnsi="Times New Roman"/>
          <w:bCs/>
          <w:sz w:val="22"/>
          <w:szCs w:val="22"/>
        </w:rPr>
        <w:t xml:space="preserve"> </w:t>
      </w:r>
      <w:r w:rsidRPr="00E9626D">
        <w:rPr>
          <w:rFonts w:ascii="Times New Roman" w:hAnsi="Times New Roman"/>
          <w:bCs/>
          <w:sz w:val="22"/>
          <w:szCs w:val="22"/>
        </w:rPr>
        <w:t>Николаевич</w:t>
      </w:r>
      <w:r w:rsidR="009E1249" w:rsidRPr="00E9626D">
        <w:rPr>
          <w:rFonts w:ascii="Times New Roman" w:hAnsi="Times New Roman"/>
          <w:bCs/>
          <w:sz w:val="22"/>
          <w:szCs w:val="22"/>
        </w:rPr>
        <w:t xml:space="preserve">, </w:t>
      </w:r>
    </w:p>
    <w:p w14:paraId="1DDD706C" w14:textId="77777777" w:rsidR="00241775" w:rsidRPr="00E9626D" w:rsidRDefault="00241775" w:rsidP="00241775">
      <w:pPr>
        <w:ind w:right="331"/>
        <w:jc w:val="center"/>
        <w:rPr>
          <w:rFonts w:ascii="Times New Roman" w:hAnsi="Times New Roman"/>
          <w:bCs/>
          <w:sz w:val="22"/>
          <w:szCs w:val="22"/>
        </w:rPr>
      </w:pPr>
      <w:proofErr w:type="spellStart"/>
      <w:r w:rsidRPr="00E9626D">
        <w:rPr>
          <w:rFonts w:ascii="Times New Roman" w:hAnsi="Times New Roman"/>
          <w:bCs/>
          <w:sz w:val="22"/>
          <w:szCs w:val="22"/>
        </w:rPr>
        <w:t>Пыталев</w:t>
      </w:r>
      <w:proofErr w:type="spellEnd"/>
      <w:r w:rsidRPr="00E9626D">
        <w:rPr>
          <w:rFonts w:ascii="Times New Roman" w:hAnsi="Times New Roman"/>
          <w:bCs/>
          <w:sz w:val="22"/>
          <w:szCs w:val="22"/>
        </w:rPr>
        <w:t xml:space="preserve"> Иван Алексеевич</w:t>
      </w:r>
    </w:p>
    <w:p w14:paraId="532E8EAA" w14:textId="77777777" w:rsidR="0051488C" w:rsidRPr="00E9626D" w:rsidRDefault="004B3A9C" w:rsidP="008E0E48">
      <w:pPr>
        <w:ind w:right="331"/>
        <w:jc w:val="center"/>
        <w:rPr>
          <w:rFonts w:ascii="Times New Roman" w:hAnsi="Times New Roman"/>
          <w:bCs/>
          <w:sz w:val="22"/>
          <w:szCs w:val="22"/>
        </w:rPr>
      </w:pPr>
      <w:r w:rsidRPr="00E9626D">
        <w:rPr>
          <w:rFonts w:ascii="Times New Roman" w:hAnsi="Times New Roman"/>
          <w:bCs/>
          <w:sz w:val="22"/>
          <w:szCs w:val="22"/>
        </w:rPr>
        <w:t>Домо</w:t>
      </w:r>
      <w:r w:rsidR="0055546E" w:rsidRPr="00E9626D">
        <w:rPr>
          <w:rFonts w:ascii="Times New Roman" w:hAnsi="Times New Roman"/>
          <w:bCs/>
          <w:sz w:val="22"/>
          <w:szCs w:val="22"/>
        </w:rPr>
        <w:t>ж</w:t>
      </w:r>
      <w:r w:rsidRPr="00E9626D">
        <w:rPr>
          <w:rFonts w:ascii="Times New Roman" w:hAnsi="Times New Roman"/>
          <w:bCs/>
          <w:sz w:val="22"/>
          <w:szCs w:val="22"/>
        </w:rPr>
        <w:t>иров</w:t>
      </w:r>
      <w:r w:rsidR="0051488C" w:rsidRPr="00E9626D">
        <w:rPr>
          <w:rFonts w:ascii="Times New Roman" w:hAnsi="Times New Roman"/>
          <w:bCs/>
          <w:sz w:val="22"/>
          <w:szCs w:val="22"/>
        </w:rPr>
        <w:t xml:space="preserve"> Дмитрий </w:t>
      </w:r>
      <w:r w:rsidRPr="00E9626D">
        <w:rPr>
          <w:rFonts w:ascii="Times New Roman" w:hAnsi="Times New Roman"/>
          <w:bCs/>
          <w:sz w:val="22"/>
          <w:szCs w:val="22"/>
        </w:rPr>
        <w:t>Викторович</w:t>
      </w:r>
    </w:p>
    <w:p w14:paraId="3C23E8C6" w14:textId="77777777" w:rsidR="00D74446" w:rsidRPr="00230160" w:rsidRDefault="008D4B43" w:rsidP="0023068B">
      <w:pPr>
        <w:pStyle w:val="a7"/>
        <w:ind w:right="331"/>
        <w:jc w:val="center"/>
        <w:rPr>
          <w:rFonts w:ascii="Times New Roman" w:hAnsi="Times New Roman"/>
          <w:sz w:val="23"/>
          <w:szCs w:val="23"/>
          <w:lang w:val="en-US"/>
        </w:rPr>
      </w:pPr>
      <w:r w:rsidRPr="00E9626D">
        <w:rPr>
          <w:rFonts w:ascii="Times New Roman" w:hAnsi="Times New Roman"/>
          <w:bCs/>
          <w:sz w:val="22"/>
          <w:szCs w:val="22"/>
        </w:rPr>
        <w:t>Е</w:t>
      </w:r>
      <w:r w:rsidRPr="00230160">
        <w:rPr>
          <w:rFonts w:ascii="Times New Roman" w:hAnsi="Times New Roman"/>
          <w:bCs/>
          <w:sz w:val="22"/>
          <w:szCs w:val="22"/>
          <w:lang w:val="en-US"/>
        </w:rPr>
        <w:t xml:space="preserve">- </w:t>
      </w:r>
      <w:r w:rsidRPr="00E9626D">
        <w:rPr>
          <w:rFonts w:ascii="Times New Roman" w:hAnsi="Times New Roman"/>
          <w:bCs/>
          <w:sz w:val="22"/>
          <w:szCs w:val="22"/>
          <w:lang w:val="en-US"/>
        </w:rPr>
        <w:t>mail</w:t>
      </w:r>
      <w:r w:rsidRPr="00230160">
        <w:rPr>
          <w:rFonts w:ascii="Times New Roman" w:hAnsi="Times New Roman"/>
          <w:bCs/>
          <w:sz w:val="22"/>
          <w:szCs w:val="22"/>
          <w:lang w:val="en-US"/>
        </w:rPr>
        <w:t xml:space="preserve">: </w:t>
      </w:r>
      <w:hyperlink r:id="rId7" w:history="1">
        <w:r w:rsidR="00D95FED" w:rsidRPr="00E9626D">
          <w:rPr>
            <w:rStyle w:val="a9"/>
            <w:rFonts w:ascii="Times New Roman" w:hAnsi="Times New Roman"/>
            <w:sz w:val="22"/>
            <w:szCs w:val="22"/>
            <w:u w:val="none"/>
            <w:lang w:val="en-US"/>
          </w:rPr>
          <w:t>pytalev</w:t>
        </w:r>
        <w:r w:rsidR="00D95FED" w:rsidRPr="00230160">
          <w:rPr>
            <w:rStyle w:val="a9"/>
            <w:rFonts w:ascii="Times New Roman" w:hAnsi="Times New Roman"/>
            <w:sz w:val="22"/>
            <w:szCs w:val="22"/>
            <w:u w:val="none"/>
            <w:lang w:val="en-US"/>
          </w:rPr>
          <w:t>_</w:t>
        </w:r>
        <w:r w:rsidR="00D95FED" w:rsidRPr="00E9626D">
          <w:rPr>
            <w:rStyle w:val="a9"/>
            <w:rFonts w:ascii="Times New Roman" w:hAnsi="Times New Roman"/>
            <w:sz w:val="22"/>
            <w:szCs w:val="22"/>
            <w:u w:val="none"/>
            <w:lang w:val="en-US"/>
          </w:rPr>
          <w:t>ivan</w:t>
        </w:r>
        <w:r w:rsidR="00D95FED" w:rsidRPr="00230160">
          <w:rPr>
            <w:rStyle w:val="a9"/>
            <w:rFonts w:ascii="Times New Roman" w:hAnsi="Times New Roman"/>
            <w:sz w:val="22"/>
            <w:szCs w:val="22"/>
            <w:u w:val="none"/>
            <w:lang w:val="en-US"/>
          </w:rPr>
          <w:t>@</w:t>
        </w:r>
        <w:r w:rsidR="00D95FED" w:rsidRPr="00E9626D">
          <w:rPr>
            <w:rStyle w:val="a9"/>
            <w:rFonts w:ascii="Times New Roman" w:hAnsi="Times New Roman"/>
            <w:sz w:val="22"/>
            <w:szCs w:val="22"/>
            <w:u w:val="none"/>
            <w:lang w:val="en-US"/>
          </w:rPr>
          <w:t>mail</w:t>
        </w:r>
        <w:r w:rsidR="00D95FED" w:rsidRPr="00230160">
          <w:rPr>
            <w:rStyle w:val="a9"/>
            <w:rFonts w:ascii="Times New Roman" w:hAnsi="Times New Roman"/>
            <w:sz w:val="22"/>
            <w:szCs w:val="22"/>
            <w:u w:val="none"/>
            <w:lang w:val="en-US"/>
          </w:rPr>
          <w:t>.</w:t>
        </w:r>
        <w:r w:rsidR="00D95FED" w:rsidRPr="00E9626D">
          <w:rPr>
            <w:rStyle w:val="a9"/>
            <w:rFonts w:ascii="Times New Roman" w:hAnsi="Times New Roman"/>
            <w:sz w:val="22"/>
            <w:szCs w:val="22"/>
            <w:u w:val="none"/>
            <w:lang w:val="en-US"/>
          </w:rPr>
          <w:t>ru</w:t>
        </w:r>
      </w:hyperlink>
      <w:r w:rsidR="00080E0F" w:rsidRPr="00230160">
        <w:rPr>
          <w:rFonts w:ascii="Times New Roman" w:hAnsi="Times New Roman"/>
          <w:sz w:val="23"/>
          <w:szCs w:val="23"/>
          <w:lang w:val="en-US"/>
        </w:rPr>
        <w:t xml:space="preserve"> </w:t>
      </w:r>
    </w:p>
    <w:p w14:paraId="48A5C5AD" w14:textId="77777777" w:rsidR="0044448B" w:rsidRPr="00230160" w:rsidRDefault="0044448B" w:rsidP="0023068B">
      <w:pPr>
        <w:pStyle w:val="a7"/>
        <w:ind w:right="331"/>
        <w:jc w:val="center"/>
        <w:rPr>
          <w:rFonts w:ascii="Times New Roman" w:hAnsi="Times New Roman"/>
          <w:sz w:val="23"/>
          <w:szCs w:val="23"/>
          <w:lang w:val="en-US"/>
        </w:rPr>
      </w:pPr>
    </w:p>
    <w:p w14:paraId="1A9D5E35" w14:textId="77777777" w:rsidR="00F013BF" w:rsidRPr="00230160" w:rsidRDefault="00F013BF" w:rsidP="0023068B">
      <w:pPr>
        <w:pStyle w:val="a7"/>
        <w:ind w:right="331"/>
        <w:jc w:val="center"/>
        <w:rPr>
          <w:rFonts w:ascii="Times New Roman" w:hAnsi="Times New Roman"/>
          <w:sz w:val="23"/>
          <w:szCs w:val="23"/>
          <w:lang w:val="en-US"/>
        </w:rPr>
      </w:pPr>
    </w:p>
    <w:p w14:paraId="2233E15C" w14:textId="77777777" w:rsidR="00F013BF" w:rsidRPr="00230160" w:rsidRDefault="00F013BF" w:rsidP="0023068B">
      <w:pPr>
        <w:pStyle w:val="a7"/>
        <w:ind w:right="331"/>
        <w:jc w:val="center"/>
        <w:rPr>
          <w:rFonts w:ascii="Times New Roman" w:hAnsi="Times New Roman"/>
          <w:sz w:val="23"/>
          <w:szCs w:val="23"/>
          <w:lang w:val="en-US"/>
        </w:rPr>
      </w:pPr>
    </w:p>
    <w:p w14:paraId="3B59528D" w14:textId="77777777" w:rsidR="00893744" w:rsidRPr="005B544A" w:rsidRDefault="007203EA" w:rsidP="00893744">
      <w:pPr>
        <w:ind w:right="253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Р</w:t>
      </w:r>
      <w:r w:rsidR="00893744" w:rsidRPr="005B544A">
        <w:rPr>
          <w:rFonts w:ascii="Times New Roman" w:hAnsi="Times New Roman"/>
          <w:b/>
          <w:sz w:val="22"/>
        </w:rPr>
        <w:t>оссийская академия наук</w:t>
      </w:r>
    </w:p>
    <w:p w14:paraId="6CC0B3AD" w14:textId="77777777" w:rsidR="00893744" w:rsidRPr="005B544A" w:rsidRDefault="00893744" w:rsidP="00893744">
      <w:pPr>
        <w:ind w:right="253"/>
        <w:jc w:val="center"/>
        <w:rPr>
          <w:rFonts w:ascii="Times New Roman" w:hAnsi="Times New Roman"/>
          <w:b/>
          <w:sz w:val="22"/>
        </w:rPr>
      </w:pPr>
      <w:r w:rsidRPr="005B544A">
        <w:rPr>
          <w:rFonts w:ascii="Times New Roman" w:hAnsi="Times New Roman"/>
          <w:b/>
          <w:sz w:val="22"/>
        </w:rPr>
        <w:t>ИПКОН РАН</w:t>
      </w:r>
    </w:p>
    <w:p w14:paraId="37B9E67D" w14:textId="77777777" w:rsidR="0019084C" w:rsidRPr="005B544A" w:rsidRDefault="00893744" w:rsidP="00893744">
      <w:pPr>
        <w:ind w:right="253"/>
        <w:jc w:val="center"/>
        <w:rPr>
          <w:rFonts w:ascii="Times New Roman" w:hAnsi="Times New Roman"/>
          <w:b/>
          <w:sz w:val="22"/>
        </w:rPr>
      </w:pPr>
      <w:r w:rsidRPr="005B544A">
        <w:rPr>
          <w:rFonts w:ascii="Times New Roman" w:hAnsi="Times New Roman"/>
          <w:b/>
          <w:sz w:val="22"/>
        </w:rPr>
        <w:t>МГТУ им. Г.И. Носова</w:t>
      </w:r>
    </w:p>
    <w:p w14:paraId="71CC1FF3" w14:textId="77777777" w:rsidR="0038294A" w:rsidRPr="003C1EBB" w:rsidRDefault="0038294A" w:rsidP="00893744">
      <w:pPr>
        <w:ind w:right="253"/>
        <w:jc w:val="center"/>
        <w:rPr>
          <w:rFonts w:ascii="Times New Roman" w:hAnsi="Times New Roman"/>
          <w:b/>
          <w:sz w:val="22"/>
        </w:rPr>
      </w:pPr>
    </w:p>
    <w:p w14:paraId="3EF2A59D" w14:textId="77777777" w:rsidR="00675519" w:rsidRPr="00675519" w:rsidRDefault="00675519" w:rsidP="00675519"/>
    <w:p w14:paraId="7DC84715" w14:textId="51D67144" w:rsidR="00893744" w:rsidRPr="00691240" w:rsidRDefault="00701737" w:rsidP="00893744">
      <w:pPr>
        <w:pStyle w:val="5"/>
        <w:ind w:right="253"/>
        <w:rPr>
          <w:sz w:val="20"/>
        </w:rPr>
      </w:pPr>
      <w:r>
        <w:rPr>
          <w:sz w:val="20"/>
          <w:lang w:val="en-US"/>
        </w:rPr>
        <w:t>X</w:t>
      </w:r>
      <w:r w:rsidR="0051488C">
        <w:rPr>
          <w:sz w:val="20"/>
          <w:lang w:val="en-US"/>
        </w:rPr>
        <w:t>I</w:t>
      </w:r>
      <w:r w:rsidR="00EC57EE">
        <w:rPr>
          <w:sz w:val="20"/>
          <w:lang w:val="en-US"/>
        </w:rPr>
        <w:t>I</w:t>
      </w:r>
      <w:r w:rsidR="00893744" w:rsidRPr="00691240">
        <w:rPr>
          <w:sz w:val="20"/>
        </w:rPr>
        <w:t xml:space="preserve"> </w:t>
      </w:r>
      <w:r w:rsidR="00095395" w:rsidRPr="00095395">
        <w:rPr>
          <w:sz w:val="20"/>
        </w:rPr>
        <w:t>Н</w:t>
      </w:r>
      <w:r w:rsidR="00532472" w:rsidRPr="00095395">
        <w:rPr>
          <w:sz w:val="20"/>
        </w:rPr>
        <w:t>А</w:t>
      </w:r>
      <w:r w:rsidR="00095395" w:rsidRPr="00095395">
        <w:rPr>
          <w:sz w:val="20"/>
        </w:rPr>
        <w:t>УЧНО-ПРАКТИЧЕСКАЯ</w:t>
      </w:r>
      <w:r w:rsidR="00893744" w:rsidRPr="00691240">
        <w:rPr>
          <w:sz w:val="20"/>
        </w:rPr>
        <w:t xml:space="preserve"> КОНФЕРЕНЦИЯ</w:t>
      </w:r>
    </w:p>
    <w:p w14:paraId="075BE2AC" w14:textId="77777777" w:rsidR="00893744" w:rsidRDefault="00893744" w:rsidP="00893744">
      <w:pPr>
        <w:ind w:right="253"/>
        <w:rPr>
          <w:rFonts w:ascii="Times New Roman" w:hAnsi="Times New Roman"/>
          <w:b/>
          <w:bCs/>
          <w:i/>
          <w:iCs/>
          <w:sz w:val="22"/>
        </w:rPr>
      </w:pPr>
    </w:p>
    <w:p w14:paraId="6B13A5A4" w14:textId="77777777" w:rsidR="00080E0F" w:rsidRDefault="00080E0F" w:rsidP="00893744">
      <w:pPr>
        <w:ind w:right="253"/>
        <w:rPr>
          <w:rFonts w:ascii="Times New Roman" w:hAnsi="Times New Roman"/>
          <w:b/>
          <w:bCs/>
          <w:i/>
          <w:iCs/>
          <w:sz w:val="22"/>
        </w:rPr>
      </w:pPr>
    </w:p>
    <w:p w14:paraId="6BC67784" w14:textId="77777777" w:rsidR="00080E0F" w:rsidRDefault="00080E0F" w:rsidP="00893744">
      <w:pPr>
        <w:ind w:right="253"/>
        <w:rPr>
          <w:rFonts w:ascii="Times New Roman" w:hAnsi="Times New Roman"/>
          <w:b/>
          <w:bCs/>
          <w:i/>
          <w:iCs/>
          <w:sz w:val="22"/>
        </w:rPr>
      </w:pPr>
    </w:p>
    <w:p w14:paraId="37E3F55F" w14:textId="77777777" w:rsidR="00893744" w:rsidRPr="00691240" w:rsidRDefault="00893744" w:rsidP="00893744">
      <w:pPr>
        <w:pStyle w:val="21"/>
        <w:ind w:right="253"/>
        <w:jc w:val="center"/>
        <w:rPr>
          <w:rFonts w:ascii="Times New Roman" w:hAnsi="Times New Roman"/>
          <w:caps/>
          <w:sz w:val="22"/>
        </w:rPr>
      </w:pPr>
      <w:r w:rsidRPr="00691240">
        <w:rPr>
          <w:rFonts w:ascii="Times New Roman" w:hAnsi="Times New Roman"/>
          <w:caps/>
          <w:sz w:val="22"/>
        </w:rPr>
        <w:t>Комбинированная геотехнология:</w:t>
      </w:r>
    </w:p>
    <w:p w14:paraId="3F48FF13" w14:textId="2BE3655C" w:rsidR="00893744" w:rsidRPr="00EC57EE" w:rsidRDefault="00EC57EE" w:rsidP="00893744">
      <w:pPr>
        <w:pStyle w:val="21"/>
        <w:ind w:right="253"/>
        <w:jc w:val="center"/>
        <w:rPr>
          <w:rFonts w:ascii="Times New Roman" w:hAnsi="Times New Roman" w:cs="Times New Roman"/>
          <w:caps/>
          <w:sz w:val="22"/>
          <w:szCs w:val="22"/>
        </w:rPr>
      </w:pPr>
      <w:r>
        <w:rPr>
          <w:rFonts w:ascii="Times New Roman" w:hAnsi="Times New Roman" w:cs="Times New Roman"/>
          <w:caps/>
          <w:sz w:val="22"/>
          <w:szCs w:val="22"/>
        </w:rPr>
        <w:t xml:space="preserve">комплексное освоение </w:t>
      </w:r>
      <w:r w:rsidR="00CC6767" w:rsidRPr="00CC6767">
        <w:rPr>
          <w:rFonts w:ascii="Times New Roman" w:hAnsi="Times New Roman" w:cs="Times New Roman"/>
          <w:caps/>
          <w:sz w:val="22"/>
          <w:szCs w:val="22"/>
        </w:rPr>
        <w:t>техногенных образований</w:t>
      </w:r>
      <w:r w:rsidR="00CC6767">
        <w:rPr>
          <w:rFonts w:ascii="Times New Roman" w:hAnsi="Times New Roman" w:cs="Times New Roman"/>
          <w:caps/>
          <w:sz w:val="22"/>
          <w:szCs w:val="22"/>
        </w:rPr>
        <w:t xml:space="preserve"> и</w:t>
      </w:r>
      <w:r w:rsidR="00CC6767" w:rsidRPr="00CC6767">
        <w:rPr>
          <w:rFonts w:ascii="Times New Roman" w:hAnsi="Times New Roman" w:cs="Times New Roman"/>
          <w:caps/>
          <w:sz w:val="22"/>
          <w:szCs w:val="22"/>
        </w:rPr>
        <w:t xml:space="preserve"> </w:t>
      </w:r>
      <w:r w:rsidRPr="00CC6767">
        <w:rPr>
          <w:rFonts w:ascii="Times New Roman" w:hAnsi="Times New Roman" w:cs="Times New Roman"/>
          <w:caps/>
          <w:sz w:val="22"/>
          <w:szCs w:val="22"/>
        </w:rPr>
        <w:t xml:space="preserve">месторождений </w:t>
      </w:r>
      <w:r w:rsidR="00CC6767">
        <w:rPr>
          <w:rFonts w:ascii="Times New Roman" w:hAnsi="Times New Roman" w:cs="Times New Roman"/>
          <w:caps/>
          <w:sz w:val="22"/>
          <w:szCs w:val="22"/>
        </w:rPr>
        <w:t>полезных ископаемых</w:t>
      </w:r>
    </w:p>
    <w:p w14:paraId="6E6E5344" w14:textId="77777777" w:rsidR="00893744" w:rsidRPr="00080E0F" w:rsidRDefault="00893744" w:rsidP="00893744">
      <w:pPr>
        <w:ind w:right="253"/>
        <w:rPr>
          <w:rFonts w:ascii="Times New Roman" w:hAnsi="Times New Roman"/>
          <w:b/>
          <w:bCs/>
          <w:i/>
          <w:iCs/>
          <w:sz w:val="22"/>
        </w:rPr>
      </w:pPr>
    </w:p>
    <w:p w14:paraId="197D4FF7" w14:textId="77777777" w:rsidR="00F666A3" w:rsidRPr="00F666A3" w:rsidRDefault="00AD738E" w:rsidP="00F666A3">
      <w:pPr>
        <w:ind w:right="253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МГТУ им. Г.И. Носова</w:t>
      </w:r>
    </w:p>
    <w:p w14:paraId="77717EBC" w14:textId="77777777" w:rsidR="00893744" w:rsidRPr="005B544A" w:rsidRDefault="005B544A" w:rsidP="00893744">
      <w:pPr>
        <w:ind w:right="253"/>
        <w:jc w:val="center"/>
        <w:rPr>
          <w:rFonts w:ascii="Times New Roman" w:hAnsi="Times New Roman"/>
          <w:b/>
          <w:sz w:val="22"/>
        </w:rPr>
      </w:pPr>
      <w:r w:rsidRPr="005B544A">
        <w:rPr>
          <w:rFonts w:ascii="Times New Roman" w:hAnsi="Times New Roman"/>
          <w:b/>
          <w:sz w:val="22"/>
        </w:rPr>
        <w:t>г.</w:t>
      </w:r>
      <w:r w:rsidR="00F65F92">
        <w:rPr>
          <w:rFonts w:ascii="Times New Roman" w:hAnsi="Times New Roman"/>
          <w:b/>
          <w:sz w:val="22"/>
        </w:rPr>
        <w:t xml:space="preserve"> </w:t>
      </w:r>
      <w:r w:rsidRPr="005B544A">
        <w:rPr>
          <w:rFonts w:ascii="Times New Roman" w:hAnsi="Times New Roman"/>
          <w:b/>
          <w:sz w:val="22"/>
        </w:rPr>
        <w:t>Магнитогорск</w:t>
      </w:r>
    </w:p>
    <w:p w14:paraId="5817E17D" w14:textId="77777777" w:rsidR="00A23DB9" w:rsidRPr="00691240" w:rsidRDefault="00A23DB9" w:rsidP="00A23DB9">
      <w:pPr>
        <w:pStyle w:val="a7"/>
        <w:ind w:right="25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22-26</w:t>
      </w:r>
      <w:r w:rsidRPr="005B544A">
        <w:rPr>
          <w:rFonts w:ascii="Times New Roman" w:hAnsi="Times New Roman"/>
          <w:sz w:val="22"/>
        </w:rPr>
        <w:t xml:space="preserve"> мая 20</w:t>
      </w:r>
      <w:r>
        <w:rPr>
          <w:rFonts w:ascii="Times New Roman" w:hAnsi="Times New Roman"/>
          <w:sz w:val="22"/>
        </w:rPr>
        <w:t>23</w:t>
      </w:r>
      <w:r w:rsidRPr="005B544A">
        <w:rPr>
          <w:rFonts w:ascii="Times New Roman" w:hAnsi="Times New Roman"/>
          <w:sz w:val="22"/>
        </w:rPr>
        <w:t xml:space="preserve"> г.</w:t>
      </w:r>
    </w:p>
    <w:p w14:paraId="27326788" w14:textId="77777777" w:rsidR="00893744" w:rsidRPr="00691240" w:rsidRDefault="00893744" w:rsidP="00893744">
      <w:pPr>
        <w:ind w:right="253"/>
        <w:jc w:val="center"/>
        <w:rPr>
          <w:rFonts w:ascii="Times New Roman" w:hAnsi="Times New Roman"/>
          <w:sz w:val="22"/>
        </w:rPr>
      </w:pPr>
    </w:p>
    <w:p w14:paraId="53BA8E31" w14:textId="77777777" w:rsidR="00893744" w:rsidRPr="000A6A3E" w:rsidRDefault="00701737" w:rsidP="00893744">
      <w:pPr>
        <w:jc w:val="center"/>
        <w:rPr>
          <w:rFonts w:ascii="Times New Roman" w:hAnsi="Times New Roman"/>
          <w:sz w:val="28"/>
        </w:rPr>
      </w:pPr>
      <w:r w:rsidRPr="000A6A3E">
        <w:rPr>
          <w:rFonts w:ascii="Times New Roman" w:hAnsi="Times New Roman"/>
          <w:sz w:val="28"/>
        </w:rPr>
        <w:t>Первое</w:t>
      </w:r>
      <w:r w:rsidR="00244973" w:rsidRPr="000A6A3E">
        <w:rPr>
          <w:rFonts w:ascii="Times New Roman" w:hAnsi="Times New Roman"/>
          <w:sz w:val="28"/>
        </w:rPr>
        <w:t xml:space="preserve"> и</w:t>
      </w:r>
      <w:r w:rsidR="00893744" w:rsidRPr="000A6A3E">
        <w:rPr>
          <w:rFonts w:ascii="Times New Roman" w:hAnsi="Times New Roman"/>
          <w:sz w:val="28"/>
        </w:rPr>
        <w:t>нформационное сообщение</w:t>
      </w:r>
    </w:p>
    <w:p w14:paraId="36EDDA13" w14:textId="77777777" w:rsidR="00893744" w:rsidRPr="00691240" w:rsidRDefault="00893744" w:rsidP="00893744">
      <w:pPr>
        <w:jc w:val="center"/>
      </w:pPr>
    </w:p>
    <w:p w14:paraId="5DD3D06F" w14:textId="77777777" w:rsidR="00893744" w:rsidRDefault="00EC57EE" w:rsidP="00893744">
      <w:pPr>
        <w:jc w:val="center"/>
        <w:rPr>
          <w:rFonts w:ascii="Times New Roman" w:hAnsi="Times New Roman"/>
          <w:sz w:val="22"/>
        </w:rPr>
      </w:pPr>
      <w:r w:rsidRPr="00EC57EE">
        <w:rPr>
          <w:rFonts w:ascii="Times New Roman" w:hAnsi="Times New Roman"/>
          <w:noProof/>
          <w:sz w:val="22"/>
        </w:rPr>
        <w:drawing>
          <wp:inline distT="0" distB="0" distL="0" distR="0" wp14:anchorId="134B4774" wp14:editId="4A00F06D">
            <wp:extent cx="2505075" cy="2326980"/>
            <wp:effectExtent l="0" t="0" r="0" b="0"/>
            <wp:docPr id="1" name="Рисунок 1" descr="C:\Users\radch\Desktop\2023\Конференции\Комбгео-2023\Эмблема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ch\Desktop\2023\Конференции\Комбгео-2023\Эмблема 2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284" cy="233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021BF" w14:textId="77777777" w:rsidR="00893744" w:rsidRDefault="00893744" w:rsidP="00893744">
      <w:pPr>
        <w:jc w:val="center"/>
        <w:rPr>
          <w:rFonts w:ascii="Times New Roman" w:hAnsi="Times New Roman"/>
          <w:sz w:val="22"/>
        </w:rPr>
      </w:pPr>
    </w:p>
    <w:p w14:paraId="144B53B0" w14:textId="77777777" w:rsidR="00893744" w:rsidRDefault="00893744" w:rsidP="00893744">
      <w:pPr>
        <w:jc w:val="center"/>
        <w:rPr>
          <w:rFonts w:ascii="Times New Roman" w:hAnsi="Times New Roman"/>
          <w:sz w:val="22"/>
        </w:rPr>
      </w:pPr>
    </w:p>
    <w:p w14:paraId="28D63C5D" w14:textId="77777777" w:rsidR="00AD346F" w:rsidRDefault="00AD346F" w:rsidP="00893744">
      <w:pPr>
        <w:jc w:val="center"/>
        <w:rPr>
          <w:rFonts w:ascii="Times New Roman" w:hAnsi="Times New Roman"/>
          <w:sz w:val="22"/>
        </w:rPr>
      </w:pPr>
    </w:p>
    <w:p w14:paraId="3DD682D1" w14:textId="77777777" w:rsidR="00080E0F" w:rsidRPr="00691240" w:rsidRDefault="00080E0F" w:rsidP="00893744">
      <w:pPr>
        <w:jc w:val="center"/>
        <w:rPr>
          <w:rFonts w:ascii="Times New Roman" w:hAnsi="Times New Roman"/>
          <w:sz w:val="22"/>
        </w:rPr>
      </w:pPr>
    </w:p>
    <w:p w14:paraId="69656D41" w14:textId="77777777" w:rsidR="00EC57EE" w:rsidRDefault="00EC57EE" w:rsidP="00893744">
      <w:pPr>
        <w:jc w:val="center"/>
        <w:rPr>
          <w:rFonts w:ascii="Times New Roman" w:hAnsi="Times New Roman"/>
          <w:sz w:val="22"/>
        </w:rPr>
      </w:pPr>
    </w:p>
    <w:p w14:paraId="731D54F1" w14:textId="77777777" w:rsidR="00EC57EE" w:rsidRDefault="00EC57EE" w:rsidP="00893744">
      <w:pPr>
        <w:jc w:val="center"/>
        <w:rPr>
          <w:rFonts w:ascii="Times New Roman" w:hAnsi="Times New Roman"/>
          <w:sz w:val="22"/>
        </w:rPr>
      </w:pPr>
    </w:p>
    <w:p w14:paraId="475084D5" w14:textId="77777777" w:rsidR="00D74446" w:rsidRPr="00F013BF" w:rsidRDefault="00AD738E" w:rsidP="00893744">
      <w:pPr>
        <w:jc w:val="center"/>
        <w:rPr>
          <w:rFonts w:ascii="Times New Roman" w:hAnsi="Times New Roman"/>
          <w:sz w:val="22"/>
        </w:rPr>
      </w:pPr>
      <w:r w:rsidRPr="00F013BF">
        <w:rPr>
          <w:rFonts w:ascii="Times New Roman" w:hAnsi="Times New Roman"/>
          <w:sz w:val="22"/>
        </w:rPr>
        <w:t>Магнитогорск</w:t>
      </w:r>
      <w:r w:rsidR="00054CD2" w:rsidRPr="00F013BF">
        <w:rPr>
          <w:rFonts w:ascii="Times New Roman" w:hAnsi="Times New Roman"/>
          <w:sz w:val="22"/>
        </w:rPr>
        <w:t>-2023</w:t>
      </w:r>
    </w:p>
    <w:p w14:paraId="7704ACC7" w14:textId="77777777" w:rsidR="00155598" w:rsidRPr="00F013BF" w:rsidRDefault="00155598" w:rsidP="00A650F8">
      <w:pPr>
        <w:pStyle w:val="7"/>
        <w:spacing w:line="233" w:lineRule="auto"/>
        <w:rPr>
          <w:sz w:val="21"/>
          <w:szCs w:val="21"/>
        </w:rPr>
      </w:pPr>
      <w:r w:rsidRPr="00F013BF">
        <w:rPr>
          <w:sz w:val="21"/>
          <w:szCs w:val="21"/>
        </w:rPr>
        <w:t>ОРГАНИЗАЦИОННЫЙ КОМИТЕТ</w:t>
      </w:r>
    </w:p>
    <w:p w14:paraId="0965407D" w14:textId="77777777" w:rsidR="0044448B" w:rsidRPr="00F013BF" w:rsidRDefault="0044448B" w:rsidP="00A650F8">
      <w:pPr>
        <w:spacing w:line="233" w:lineRule="auto"/>
        <w:jc w:val="center"/>
        <w:rPr>
          <w:rFonts w:ascii="Times New Roman" w:hAnsi="Times New Roman"/>
          <w:b/>
          <w:bCs/>
          <w:sz w:val="12"/>
          <w:szCs w:val="21"/>
        </w:rPr>
      </w:pPr>
    </w:p>
    <w:p w14:paraId="0C67A7FF" w14:textId="77777777" w:rsidR="00155598" w:rsidRPr="00F013BF" w:rsidRDefault="00155598" w:rsidP="00A650F8">
      <w:pPr>
        <w:spacing w:line="233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 w:rsidRPr="00F013BF">
        <w:rPr>
          <w:rFonts w:ascii="Times New Roman" w:hAnsi="Times New Roman"/>
          <w:b/>
          <w:bCs/>
          <w:sz w:val="21"/>
          <w:szCs w:val="21"/>
        </w:rPr>
        <w:t>Председатель:</w:t>
      </w:r>
    </w:p>
    <w:p w14:paraId="7FA49808" w14:textId="77777777" w:rsidR="00155598" w:rsidRPr="00F013BF" w:rsidRDefault="00155598" w:rsidP="00A650F8">
      <w:pPr>
        <w:spacing w:line="233" w:lineRule="auto"/>
        <w:jc w:val="both"/>
        <w:rPr>
          <w:rFonts w:ascii="Times New Roman" w:hAnsi="Times New Roman"/>
          <w:b/>
          <w:sz w:val="21"/>
          <w:szCs w:val="21"/>
        </w:rPr>
      </w:pPr>
      <w:r w:rsidRPr="00F013BF">
        <w:rPr>
          <w:rFonts w:ascii="Times New Roman" w:hAnsi="Times New Roman"/>
          <w:b/>
          <w:sz w:val="21"/>
          <w:szCs w:val="21"/>
        </w:rPr>
        <w:t xml:space="preserve">Каплунов Д.Р.– </w:t>
      </w:r>
      <w:r w:rsidRPr="00F013BF">
        <w:rPr>
          <w:rFonts w:ascii="Times New Roman" w:hAnsi="Times New Roman"/>
          <w:sz w:val="21"/>
          <w:szCs w:val="21"/>
        </w:rPr>
        <w:t>член-корреспондент РАН</w:t>
      </w:r>
    </w:p>
    <w:p w14:paraId="68696629" w14:textId="77777777" w:rsidR="00EC57EE" w:rsidRPr="00F013BF" w:rsidRDefault="00EC57EE" w:rsidP="00A650F8">
      <w:pPr>
        <w:pStyle w:val="7"/>
        <w:spacing w:line="233" w:lineRule="auto"/>
        <w:rPr>
          <w:sz w:val="14"/>
        </w:rPr>
      </w:pPr>
    </w:p>
    <w:p w14:paraId="2E812B75" w14:textId="77777777" w:rsidR="00155598" w:rsidRPr="00F013BF" w:rsidRDefault="00155598" w:rsidP="00A650F8">
      <w:pPr>
        <w:pStyle w:val="7"/>
        <w:spacing w:line="233" w:lineRule="auto"/>
      </w:pPr>
      <w:r w:rsidRPr="00F013BF">
        <w:t>Сопредседатели:</w:t>
      </w:r>
    </w:p>
    <w:p w14:paraId="2C6CE4F2" w14:textId="77777777" w:rsidR="00155598" w:rsidRPr="00F013BF" w:rsidRDefault="00155598" w:rsidP="00A650F8">
      <w:pPr>
        <w:spacing w:line="233" w:lineRule="auto"/>
        <w:jc w:val="both"/>
        <w:rPr>
          <w:rFonts w:ascii="Times New Roman" w:hAnsi="Times New Roman"/>
          <w:sz w:val="21"/>
          <w:szCs w:val="21"/>
        </w:rPr>
      </w:pPr>
      <w:r w:rsidRPr="00F013BF">
        <w:rPr>
          <w:rFonts w:ascii="Times New Roman" w:hAnsi="Times New Roman"/>
          <w:sz w:val="21"/>
          <w:szCs w:val="21"/>
        </w:rPr>
        <w:t>Калмыков В.Н. – ФГБОУ ВО МГТУ, д.т.н.</w:t>
      </w:r>
    </w:p>
    <w:p w14:paraId="6897EFA7" w14:textId="77777777" w:rsidR="00A6012F" w:rsidRPr="00F013BF" w:rsidRDefault="00A6012F" w:rsidP="00A650F8">
      <w:pPr>
        <w:spacing w:line="233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F013BF">
        <w:rPr>
          <w:rFonts w:ascii="Times New Roman" w:hAnsi="Times New Roman"/>
          <w:sz w:val="21"/>
          <w:szCs w:val="21"/>
        </w:rPr>
        <w:t>Пыталев</w:t>
      </w:r>
      <w:proofErr w:type="spellEnd"/>
      <w:r w:rsidRPr="00F013BF">
        <w:rPr>
          <w:rFonts w:ascii="Times New Roman" w:hAnsi="Times New Roman"/>
          <w:sz w:val="21"/>
          <w:szCs w:val="21"/>
        </w:rPr>
        <w:t xml:space="preserve"> И.А. - ФГБОУ ВО МГТУ, д.т.н.</w:t>
      </w:r>
    </w:p>
    <w:p w14:paraId="27D1CE68" w14:textId="77777777" w:rsidR="00155598" w:rsidRPr="00F013BF" w:rsidRDefault="00155598" w:rsidP="00A650F8">
      <w:pPr>
        <w:spacing w:line="233" w:lineRule="auto"/>
        <w:jc w:val="both"/>
        <w:rPr>
          <w:rFonts w:ascii="Times New Roman" w:hAnsi="Times New Roman"/>
          <w:sz w:val="21"/>
          <w:szCs w:val="21"/>
        </w:rPr>
      </w:pPr>
      <w:r w:rsidRPr="00F013BF">
        <w:rPr>
          <w:rFonts w:ascii="Times New Roman" w:hAnsi="Times New Roman"/>
          <w:sz w:val="21"/>
          <w:szCs w:val="21"/>
        </w:rPr>
        <w:t>Рыльникова М.В. – ИПКОН РАН, д.т.н.</w:t>
      </w:r>
    </w:p>
    <w:p w14:paraId="36E84579" w14:textId="77777777" w:rsidR="00EC57EE" w:rsidRPr="00F013BF" w:rsidRDefault="00EC57EE" w:rsidP="00A650F8">
      <w:pPr>
        <w:pStyle w:val="7"/>
        <w:spacing w:line="233" w:lineRule="auto"/>
        <w:rPr>
          <w:sz w:val="12"/>
        </w:rPr>
      </w:pPr>
    </w:p>
    <w:p w14:paraId="07BDF6B2" w14:textId="77777777" w:rsidR="00155598" w:rsidRPr="00F013BF" w:rsidRDefault="00155598" w:rsidP="00A650F8">
      <w:pPr>
        <w:pStyle w:val="7"/>
        <w:spacing w:line="233" w:lineRule="auto"/>
      </w:pPr>
      <w:r w:rsidRPr="00F013BF">
        <w:t>Секретариат:</w:t>
      </w:r>
    </w:p>
    <w:p w14:paraId="1DADC5EF" w14:textId="77777777" w:rsidR="00A6012F" w:rsidRPr="00F013BF" w:rsidRDefault="00A6012F" w:rsidP="00A650F8">
      <w:pPr>
        <w:spacing w:line="233" w:lineRule="auto"/>
        <w:jc w:val="both"/>
        <w:rPr>
          <w:rFonts w:ascii="Times New Roman" w:hAnsi="Times New Roman"/>
          <w:sz w:val="21"/>
          <w:szCs w:val="21"/>
        </w:rPr>
      </w:pPr>
      <w:r w:rsidRPr="00F013BF">
        <w:rPr>
          <w:rFonts w:ascii="Times New Roman" w:hAnsi="Times New Roman"/>
          <w:sz w:val="21"/>
          <w:szCs w:val="21"/>
        </w:rPr>
        <w:t>Доможиров Д.В. - ФГБОУ ВО МГТУ, к.т.н.</w:t>
      </w:r>
    </w:p>
    <w:p w14:paraId="2E8F2F4D" w14:textId="1DBE054F" w:rsidR="00155598" w:rsidRPr="00F013BF" w:rsidRDefault="00CC6767" w:rsidP="00A650F8">
      <w:pPr>
        <w:spacing w:line="233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Федотенко</w:t>
      </w:r>
      <w:r w:rsidR="00155598" w:rsidRPr="00F013BF">
        <w:rPr>
          <w:rFonts w:ascii="Times New Roman" w:hAnsi="Times New Roman"/>
          <w:sz w:val="21"/>
          <w:szCs w:val="21"/>
        </w:rPr>
        <w:t xml:space="preserve"> Н.А. - ИПКОН РАН, к.т.н.</w:t>
      </w:r>
    </w:p>
    <w:p w14:paraId="46166FC5" w14:textId="77777777" w:rsidR="00EC57EE" w:rsidRPr="00F013BF" w:rsidRDefault="00EC57EE" w:rsidP="00A650F8">
      <w:pPr>
        <w:pStyle w:val="7"/>
        <w:spacing w:line="233" w:lineRule="auto"/>
        <w:rPr>
          <w:sz w:val="12"/>
        </w:rPr>
      </w:pPr>
    </w:p>
    <w:p w14:paraId="65CAA764" w14:textId="77777777" w:rsidR="00155598" w:rsidRPr="00F013BF" w:rsidRDefault="00155598" w:rsidP="00A650F8">
      <w:pPr>
        <w:pStyle w:val="7"/>
        <w:spacing w:line="233" w:lineRule="auto"/>
        <w:rPr>
          <w:caps/>
        </w:rPr>
      </w:pPr>
      <w:r w:rsidRPr="00F013BF">
        <w:t>Программный комитет:</w:t>
      </w:r>
    </w:p>
    <w:p w14:paraId="2A848477" w14:textId="77777777" w:rsidR="00155598" w:rsidRPr="00F013BF" w:rsidRDefault="00155598" w:rsidP="00A650F8">
      <w:pPr>
        <w:spacing w:line="233" w:lineRule="auto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F013BF">
        <w:rPr>
          <w:rFonts w:ascii="Times New Roman" w:hAnsi="Times New Roman" w:cs="Times New Roman"/>
          <w:sz w:val="22"/>
          <w:szCs w:val="22"/>
        </w:rPr>
        <w:t>Айнбиндер</w:t>
      </w:r>
      <w:proofErr w:type="spellEnd"/>
      <w:r w:rsidRPr="00F013BF">
        <w:rPr>
          <w:rFonts w:ascii="Times New Roman" w:hAnsi="Times New Roman" w:cs="Times New Roman"/>
          <w:sz w:val="22"/>
          <w:szCs w:val="22"/>
        </w:rPr>
        <w:t xml:space="preserve"> И.И. – ИПКОН РАН, д.т.н.</w:t>
      </w:r>
    </w:p>
    <w:p w14:paraId="38DA9A9A" w14:textId="77777777" w:rsidR="00155598" w:rsidRPr="00F013BF" w:rsidRDefault="00155598" w:rsidP="00A650F8">
      <w:pPr>
        <w:spacing w:line="233" w:lineRule="auto"/>
        <w:rPr>
          <w:rFonts w:ascii="Times New Roman" w:hAnsi="Times New Roman" w:cs="Times New Roman"/>
          <w:b/>
          <w:sz w:val="22"/>
          <w:szCs w:val="22"/>
        </w:rPr>
      </w:pPr>
      <w:r w:rsidRPr="00F013BF">
        <w:rPr>
          <w:rFonts w:ascii="Times New Roman" w:hAnsi="Times New Roman" w:cs="Times New Roman"/>
          <w:sz w:val="22"/>
          <w:szCs w:val="22"/>
        </w:rPr>
        <w:t>Есина Е.Н. - ИПКОН РАН, к.т.н.</w:t>
      </w:r>
    </w:p>
    <w:p w14:paraId="3569E9D3" w14:textId="77777777" w:rsidR="00155598" w:rsidRPr="00F013BF" w:rsidRDefault="00155598" w:rsidP="00A650F8">
      <w:pPr>
        <w:spacing w:line="233" w:lineRule="auto"/>
        <w:rPr>
          <w:rFonts w:ascii="Times New Roman" w:hAnsi="Times New Roman" w:cs="Times New Roman"/>
          <w:b/>
          <w:sz w:val="22"/>
          <w:szCs w:val="22"/>
        </w:rPr>
      </w:pPr>
      <w:r w:rsidRPr="00F013BF">
        <w:rPr>
          <w:rFonts w:ascii="Times New Roman" w:hAnsi="Times New Roman" w:cs="Times New Roman"/>
          <w:sz w:val="22"/>
          <w:szCs w:val="22"/>
        </w:rPr>
        <w:t xml:space="preserve">Захаров В.Н. – ИПКОН РАН, </w:t>
      </w:r>
      <w:r w:rsidR="00EC57EE" w:rsidRPr="00F013BF">
        <w:rPr>
          <w:rFonts w:ascii="Times New Roman" w:hAnsi="Times New Roman" w:cs="Times New Roman"/>
          <w:sz w:val="22"/>
          <w:szCs w:val="22"/>
        </w:rPr>
        <w:t>акад</w:t>
      </w:r>
      <w:r w:rsidRPr="00F013BF">
        <w:rPr>
          <w:rFonts w:ascii="Times New Roman" w:hAnsi="Times New Roman" w:cs="Times New Roman"/>
          <w:sz w:val="22"/>
          <w:szCs w:val="22"/>
        </w:rPr>
        <w:t>. РАН</w:t>
      </w:r>
    </w:p>
    <w:p w14:paraId="3B3C225D" w14:textId="7543EEAF" w:rsidR="00155598" w:rsidRPr="00833CDC" w:rsidRDefault="00155598" w:rsidP="00A650F8">
      <w:pPr>
        <w:spacing w:line="233" w:lineRule="auto"/>
        <w:jc w:val="both"/>
        <w:rPr>
          <w:rFonts w:ascii="Times New Roman" w:hAnsi="Times New Roman"/>
          <w:sz w:val="21"/>
          <w:szCs w:val="21"/>
        </w:rPr>
      </w:pPr>
      <w:r w:rsidRPr="00F013BF">
        <w:rPr>
          <w:rFonts w:ascii="Times New Roman" w:hAnsi="Times New Roman"/>
          <w:sz w:val="21"/>
          <w:szCs w:val="21"/>
        </w:rPr>
        <w:t xml:space="preserve">Зотеев О.В. </w:t>
      </w:r>
      <w:r w:rsidRPr="00833CDC">
        <w:rPr>
          <w:rFonts w:ascii="Times New Roman" w:hAnsi="Times New Roman"/>
          <w:sz w:val="21"/>
          <w:szCs w:val="21"/>
        </w:rPr>
        <w:t xml:space="preserve">– </w:t>
      </w:r>
      <w:r w:rsidR="00A650F8" w:rsidRPr="00833CDC">
        <w:rPr>
          <w:rFonts w:ascii="Times New Roman" w:hAnsi="Times New Roman"/>
          <w:sz w:val="21"/>
          <w:szCs w:val="21"/>
        </w:rPr>
        <w:t xml:space="preserve">ИГД </w:t>
      </w:r>
      <w:proofErr w:type="spellStart"/>
      <w:r w:rsidRPr="00833CDC">
        <w:rPr>
          <w:rFonts w:ascii="Times New Roman" w:hAnsi="Times New Roman"/>
          <w:sz w:val="21"/>
          <w:szCs w:val="21"/>
        </w:rPr>
        <w:t>УрО</w:t>
      </w:r>
      <w:proofErr w:type="spellEnd"/>
      <w:r w:rsidRPr="00833CDC">
        <w:rPr>
          <w:rFonts w:ascii="Times New Roman" w:hAnsi="Times New Roman"/>
          <w:sz w:val="21"/>
          <w:szCs w:val="21"/>
        </w:rPr>
        <w:t xml:space="preserve"> РАН, д.т.н.</w:t>
      </w:r>
    </w:p>
    <w:p w14:paraId="0CFF140B" w14:textId="77777777" w:rsidR="00155598" w:rsidRPr="00833CDC" w:rsidRDefault="00155598" w:rsidP="00A650F8">
      <w:pPr>
        <w:spacing w:line="233" w:lineRule="auto"/>
        <w:jc w:val="both"/>
        <w:rPr>
          <w:rFonts w:ascii="Times New Roman" w:hAnsi="Times New Roman"/>
          <w:sz w:val="21"/>
          <w:szCs w:val="21"/>
        </w:rPr>
      </w:pPr>
      <w:r w:rsidRPr="00833CDC">
        <w:rPr>
          <w:rFonts w:ascii="Times New Roman" w:hAnsi="Times New Roman"/>
          <w:sz w:val="21"/>
          <w:szCs w:val="21"/>
        </w:rPr>
        <w:t>Радченко Д.Н. - ИПКОН РАН, к.т.н.</w:t>
      </w:r>
    </w:p>
    <w:p w14:paraId="30B09DB3" w14:textId="77777777" w:rsidR="00155598" w:rsidRPr="00833CDC" w:rsidRDefault="00155598" w:rsidP="00A650F8">
      <w:pPr>
        <w:spacing w:line="233" w:lineRule="auto"/>
        <w:jc w:val="both"/>
        <w:rPr>
          <w:rFonts w:ascii="Times New Roman" w:hAnsi="Times New Roman"/>
          <w:sz w:val="21"/>
          <w:szCs w:val="21"/>
        </w:rPr>
      </w:pPr>
      <w:r w:rsidRPr="00833CDC">
        <w:rPr>
          <w:rFonts w:ascii="Times New Roman" w:hAnsi="Times New Roman"/>
          <w:sz w:val="21"/>
          <w:szCs w:val="21"/>
        </w:rPr>
        <w:t>Струков К.И. - АО «ЮГК», д.т.н.</w:t>
      </w:r>
    </w:p>
    <w:p w14:paraId="029E9C3F" w14:textId="77777777" w:rsidR="00155598" w:rsidRPr="00833CDC" w:rsidRDefault="00155598" w:rsidP="00A650F8">
      <w:pPr>
        <w:spacing w:line="233" w:lineRule="auto"/>
        <w:rPr>
          <w:bCs/>
          <w:sz w:val="21"/>
          <w:szCs w:val="21"/>
        </w:rPr>
      </w:pPr>
      <w:r w:rsidRPr="00833CDC">
        <w:rPr>
          <w:rFonts w:ascii="Times New Roman" w:hAnsi="Times New Roman"/>
          <w:sz w:val="21"/>
          <w:szCs w:val="21"/>
        </w:rPr>
        <w:t xml:space="preserve">Федотенко В.С. </w:t>
      </w:r>
      <w:r w:rsidRPr="00833CDC">
        <w:rPr>
          <w:rFonts w:ascii="Times New Roman" w:hAnsi="Times New Roman" w:cs="Times New Roman"/>
          <w:sz w:val="21"/>
          <w:szCs w:val="21"/>
        </w:rPr>
        <w:t xml:space="preserve">- </w:t>
      </w:r>
      <w:r w:rsidRPr="00833CDC">
        <w:rPr>
          <w:rFonts w:ascii="Times New Roman" w:hAnsi="Times New Roman" w:cs="Times New Roman"/>
          <w:bCs/>
          <w:sz w:val="21"/>
          <w:szCs w:val="21"/>
        </w:rPr>
        <w:t>ИПКОН РАН, д.т.н.</w:t>
      </w:r>
    </w:p>
    <w:p w14:paraId="19DCC38D" w14:textId="77777777" w:rsidR="00EC57EE" w:rsidRPr="00833CDC" w:rsidRDefault="00EC57EE" w:rsidP="00A650F8">
      <w:pPr>
        <w:pStyle w:val="7"/>
        <w:spacing w:line="233" w:lineRule="auto"/>
        <w:rPr>
          <w:sz w:val="10"/>
        </w:rPr>
      </w:pPr>
    </w:p>
    <w:p w14:paraId="4546C793" w14:textId="77777777" w:rsidR="00155598" w:rsidRPr="00833CDC" w:rsidRDefault="00155598" w:rsidP="00A650F8">
      <w:pPr>
        <w:pStyle w:val="7"/>
        <w:spacing w:line="233" w:lineRule="auto"/>
      </w:pPr>
      <w:r w:rsidRPr="00833CDC">
        <w:t>Члены организационного комитета:</w:t>
      </w:r>
    </w:p>
    <w:p w14:paraId="47632A98" w14:textId="77777777" w:rsidR="00F013BF" w:rsidRPr="00833CDC" w:rsidRDefault="00F013BF" w:rsidP="00A650F8">
      <w:pPr>
        <w:pStyle w:val="a7"/>
        <w:spacing w:line="233" w:lineRule="auto"/>
        <w:rPr>
          <w:rFonts w:ascii="Times New Roman" w:hAnsi="Times New Roman"/>
          <w:sz w:val="21"/>
          <w:szCs w:val="21"/>
        </w:rPr>
      </w:pPr>
      <w:r w:rsidRPr="00833CDC">
        <w:rPr>
          <w:rFonts w:ascii="Times New Roman" w:hAnsi="Times New Roman"/>
          <w:sz w:val="21"/>
          <w:szCs w:val="21"/>
        </w:rPr>
        <w:t>Бергер Р.В. – ООО «</w:t>
      </w:r>
      <w:proofErr w:type="spellStart"/>
      <w:r w:rsidRPr="00833CDC">
        <w:rPr>
          <w:rFonts w:ascii="Times New Roman" w:hAnsi="Times New Roman"/>
          <w:sz w:val="21"/>
          <w:szCs w:val="21"/>
        </w:rPr>
        <w:t>ЕвроХим-ВолгаКалий</w:t>
      </w:r>
      <w:proofErr w:type="spellEnd"/>
      <w:r w:rsidRPr="00833CDC">
        <w:rPr>
          <w:rFonts w:ascii="Times New Roman" w:hAnsi="Times New Roman"/>
          <w:sz w:val="21"/>
          <w:szCs w:val="21"/>
        </w:rPr>
        <w:t>», к.т.н.</w:t>
      </w:r>
    </w:p>
    <w:p w14:paraId="4265DB0A" w14:textId="77777777" w:rsidR="00155598" w:rsidRPr="00833CDC" w:rsidRDefault="00155598" w:rsidP="00A650F8">
      <w:pPr>
        <w:pStyle w:val="a7"/>
        <w:spacing w:line="233" w:lineRule="auto"/>
        <w:rPr>
          <w:rFonts w:ascii="Times New Roman" w:hAnsi="Times New Roman"/>
          <w:sz w:val="21"/>
          <w:szCs w:val="21"/>
        </w:rPr>
      </w:pPr>
      <w:r w:rsidRPr="00833CDC">
        <w:rPr>
          <w:rFonts w:ascii="Times New Roman" w:hAnsi="Times New Roman"/>
          <w:sz w:val="21"/>
          <w:szCs w:val="21"/>
        </w:rPr>
        <w:t xml:space="preserve">Гавришев С.Е. </w:t>
      </w:r>
      <w:r w:rsidR="00812265" w:rsidRPr="00833CDC">
        <w:rPr>
          <w:rFonts w:ascii="Times New Roman" w:hAnsi="Times New Roman"/>
          <w:sz w:val="21"/>
          <w:szCs w:val="21"/>
        </w:rPr>
        <w:t xml:space="preserve">– </w:t>
      </w:r>
      <w:r w:rsidRPr="00833CDC">
        <w:rPr>
          <w:rFonts w:ascii="Times New Roman" w:hAnsi="Times New Roman"/>
          <w:sz w:val="21"/>
          <w:szCs w:val="21"/>
        </w:rPr>
        <w:t>ФГБОУ ВО МГТУ, д.т.н.</w:t>
      </w:r>
    </w:p>
    <w:p w14:paraId="5890F5F5" w14:textId="77777777" w:rsidR="00155598" w:rsidRPr="00833CDC" w:rsidRDefault="00155598" w:rsidP="00A650F8">
      <w:pPr>
        <w:pStyle w:val="a7"/>
        <w:spacing w:line="233" w:lineRule="auto"/>
        <w:rPr>
          <w:rFonts w:ascii="Times New Roman" w:hAnsi="Times New Roman"/>
          <w:sz w:val="21"/>
          <w:szCs w:val="21"/>
        </w:rPr>
      </w:pPr>
      <w:r w:rsidRPr="00833CDC">
        <w:rPr>
          <w:rFonts w:ascii="Times New Roman" w:hAnsi="Times New Roman"/>
          <w:sz w:val="21"/>
          <w:szCs w:val="21"/>
        </w:rPr>
        <w:t>Галиев С.Ж. – чл.-корр. НАН РК, д.т.н.</w:t>
      </w:r>
    </w:p>
    <w:p w14:paraId="4C38A45A" w14:textId="77777777" w:rsidR="00155598" w:rsidRPr="00833CDC" w:rsidRDefault="00155598" w:rsidP="00A650F8">
      <w:pPr>
        <w:pStyle w:val="a7"/>
        <w:spacing w:line="233" w:lineRule="auto"/>
        <w:rPr>
          <w:rFonts w:ascii="Times New Roman" w:hAnsi="Times New Roman"/>
          <w:sz w:val="21"/>
          <w:szCs w:val="21"/>
        </w:rPr>
      </w:pPr>
      <w:proofErr w:type="spellStart"/>
      <w:r w:rsidRPr="00833CDC">
        <w:rPr>
          <w:rFonts w:ascii="Times New Roman" w:hAnsi="Times New Roman"/>
          <w:sz w:val="21"/>
          <w:szCs w:val="21"/>
        </w:rPr>
        <w:t>Гибадуллин</w:t>
      </w:r>
      <w:proofErr w:type="spellEnd"/>
      <w:r w:rsidRPr="00833CDC">
        <w:rPr>
          <w:rFonts w:ascii="Times New Roman" w:hAnsi="Times New Roman"/>
          <w:sz w:val="21"/>
          <w:szCs w:val="21"/>
        </w:rPr>
        <w:t xml:space="preserve"> З.Р. – ОАО «Учалинский ГОК», к.т.н.</w:t>
      </w:r>
    </w:p>
    <w:p w14:paraId="3405DD33" w14:textId="794C72D7" w:rsidR="00155598" w:rsidRPr="00833CDC" w:rsidRDefault="00155598" w:rsidP="00A650F8">
      <w:pPr>
        <w:pStyle w:val="a7"/>
        <w:spacing w:line="233" w:lineRule="auto"/>
        <w:rPr>
          <w:rFonts w:ascii="Times New Roman" w:hAnsi="Times New Roman"/>
          <w:sz w:val="21"/>
          <w:szCs w:val="21"/>
        </w:rPr>
      </w:pPr>
      <w:r w:rsidRPr="00833CDC">
        <w:rPr>
          <w:rFonts w:ascii="Times New Roman" w:hAnsi="Times New Roman"/>
          <w:sz w:val="21"/>
          <w:szCs w:val="21"/>
        </w:rPr>
        <w:t xml:space="preserve">Гордеев А.И. </w:t>
      </w:r>
      <w:r w:rsidR="00812265" w:rsidRPr="00833CDC">
        <w:rPr>
          <w:rFonts w:ascii="Times New Roman" w:hAnsi="Times New Roman"/>
          <w:sz w:val="21"/>
          <w:szCs w:val="21"/>
        </w:rPr>
        <w:t>–</w:t>
      </w:r>
      <w:r w:rsidRPr="00833CDC">
        <w:rPr>
          <w:rFonts w:ascii="Times New Roman" w:hAnsi="Times New Roman"/>
          <w:sz w:val="21"/>
          <w:szCs w:val="21"/>
        </w:rPr>
        <w:t xml:space="preserve"> </w:t>
      </w:r>
      <w:r w:rsidR="00A650F8" w:rsidRPr="00833CDC">
        <w:rPr>
          <w:rFonts w:ascii="Times New Roman" w:hAnsi="Times New Roman"/>
          <w:sz w:val="21"/>
          <w:szCs w:val="21"/>
        </w:rPr>
        <w:t>АО «</w:t>
      </w:r>
      <w:r w:rsidRPr="00833CDC">
        <w:rPr>
          <w:rFonts w:ascii="Times New Roman" w:hAnsi="Times New Roman"/>
          <w:sz w:val="21"/>
          <w:szCs w:val="21"/>
        </w:rPr>
        <w:t>Русская медная компания</w:t>
      </w:r>
      <w:r w:rsidR="00A650F8" w:rsidRPr="00833CDC">
        <w:rPr>
          <w:rFonts w:ascii="Times New Roman" w:hAnsi="Times New Roman"/>
          <w:sz w:val="21"/>
          <w:szCs w:val="21"/>
        </w:rPr>
        <w:t>»</w:t>
      </w:r>
      <w:r w:rsidRPr="00833CDC">
        <w:rPr>
          <w:rFonts w:ascii="Times New Roman" w:hAnsi="Times New Roman"/>
          <w:sz w:val="21"/>
          <w:szCs w:val="21"/>
        </w:rPr>
        <w:t>, к.т.н.</w:t>
      </w:r>
    </w:p>
    <w:p w14:paraId="6003B276" w14:textId="77777777" w:rsidR="00155598" w:rsidRPr="00833CDC" w:rsidRDefault="00155598" w:rsidP="00A650F8">
      <w:pPr>
        <w:pStyle w:val="a7"/>
        <w:spacing w:line="233" w:lineRule="auto"/>
        <w:rPr>
          <w:rFonts w:ascii="Times New Roman" w:hAnsi="Times New Roman"/>
          <w:sz w:val="21"/>
          <w:szCs w:val="21"/>
        </w:rPr>
      </w:pPr>
      <w:r w:rsidRPr="00833CDC">
        <w:rPr>
          <w:rFonts w:ascii="Times New Roman" w:hAnsi="Times New Roman"/>
          <w:sz w:val="21"/>
          <w:szCs w:val="21"/>
        </w:rPr>
        <w:t>Дик Ю.А. – ОАО «</w:t>
      </w:r>
      <w:proofErr w:type="spellStart"/>
      <w:r w:rsidRPr="00833CDC">
        <w:rPr>
          <w:rFonts w:ascii="Times New Roman" w:hAnsi="Times New Roman"/>
          <w:sz w:val="21"/>
          <w:szCs w:val="21"/>
        </w:rPr>
        <w:t>Уралмеханобр</w:t>
      </w:r>
      <w:proofErr w:type="spellEnd"/>
      <w:r w:rsidRPr="00833CDC">
        <w:rPr>
          <w:rFonts w:ascii="Times New Roman" w:hAnsi="Times New Roman"/>
          <w:sz w:val="21"/>
          <w:szCs w:val="21"/>
        </w:rPr>
        <w:t>», к.т.н.</w:t>
      </w:r>
    </w:p>
    <w:p w14:paraId="08E236E8" w14:textId="73677CD6" w:rsidR="00155598" w:rsidRPr="00833CDC" w:rsidRDefault="00155598" w:rsidP="00A650F8">
      <w:pPr>
        <w:pStyle w:val="a7"/>
        <w:spacing w:line="233" w:lineRule="auto"/>
        <w:rPr>
          <w:rFonts w:ascii="Times New Roman" w:hAnsi="Times New Roman"/>
          <w:sz w:val="21"/>
          <w:szCs w:val="21"/>
        </w:rPr>
      </w:pPr>
      <w:proofErr w:type="spellStart"/>
      <w:r w:rsidRPr="00833CDC">
        <w:rPr>
          <w:rFonts w:ascii="Times New Roman" w:hAnsi="Times New Roman"/>
          <w:sz w:val="21"/>
          <w:szCs w:val="21"/>
        </w:rPr>
        <w:t>Дмитрак</w:t>
      </w:r>
      <w:proofErr w:type="spellEnd"/>
      <w:r w:rsidRPr="00833CDC">
        <w:rPr>
          <w:rFonts w:ascii="Times New Roman" w:hAnsi="Times New Roman"/>
          <w:sz w:val="21"/>
          <w:szCs w:val="21"/>
        </w:rPr>
        <w:t xml:space="preserve"> Ю.В. –</w:t>
      </w:r>
      <w:r w:rsidR="00EC57EE" w:rsidRPr="00833CDC">
        <w:rPr>
          <w:rFonts w:ascii="Times New Roman" w:hAnsi="Times New Roman"/>
          <w:sz w:val="21"/>
          <w:szCs w:val="21"/>
        </w:rPr>
        <w:t xml:space="preserve"> </w:t>
      </w:r>
      <w:r w:rsidRPr="00833CDC">
        <w:rPr>
          <w:rFonts w:ascii="Times New Roman" w:hAnsi="Times New Roman"/>
          <w:sz w:val="21"/>
          <w:szCs w:val="21"/>
        </w:rPr>
        <w:t>И</w:t>
      </w:r>
      <w:r w:rsidR="00EC57EE" w:rsidRPr="00833CDC">
        <w:rPr>
          <w:rFonts w:ascii="Times New Roman" w:hAnsi="Times New Roman"/>
          <w:sz w:val="21"/>
          <w:szCs w:val="21"/>
        </w:rPr>
        <w:t>ПКОН РАН</w:t>
      </w:r>
      <w:r w:rsidRPr="00833CDC">
        <w:rPr>
          <w:rFonts w:ascii="Times New Roman" w:hAnsi="Times New Roman"/>
          <w:sz w:val="21"/>
          <w:szCs w:val="21"/>
        </w:rPr>
        <w:t>, д.т.н.</w:t>
      </w:r>
    </w:p>
    <w:p w14:paraId="642D0CA2" w14:textId="0C43BEA3" w:rsidR="00A650F8" w:rsidRPr="00F013BF" w:rsidRDefault="00A650F8" w:rsidP="00A650F8">
      <w:pPr>
        <w:pStyle w:val="a7"/>
        <w:spacing w:line="233" w:lineRule="auto"/>
        <w:rPr>
          <w:rFonts w:ascii="Times New Roman" w:hAnsi="Times New Roman"/>
          <w:sz w:val="21"/>
          <w:szCs w:val="21"/>
        </w:rPr>
      </w:pPr>
      <w:r w:rsidRPr="00833CDC">
        <w:rPr>
          <w:rFonts w:ascii="Times New Roman" w:hAnsi="Times New Roman"/>
          <w:sz w:val="21"/>
          <w:szCs w:val="21"/>
        </w:rPr>
        <w:t>Зелинская Е.В. – ИРНИТУ, д.т.н.</w:t>
      </w:r>
    </w:p>
    <w:p w14:paraId="6961142E" w14:textId="77777777" w:rsidR="00155598" w:rsidRPr="00F013BF" w:rsidRDefault="00155598" w:rsidP="00A650F8">
      <w:pPr>
        <w:pStyle w:val="a7"/>
        <w:spacing w:line="233" w:lineRule="auto"/>
        <w:rPr>
          <w:rFonts w:ascii="Times New Roman" w:hAnsi="Times New Roman"/>
          <w:sz w:val="21"/>
          <w:szCs w:val="21"/>
        </w:rPr>
      </w:pPr>
      <w:r w:rsidRPr="00F013BF">
        <w:rPr>
          <w:rFonts w:ascii="Times New Roman" w:hAnsi="Times New Roman"/>
          <w:sz w:val="21"/>
          <w:szCs w:val="21"/>
        </w:rPr>
        <w:t>Зубков А.А. – О</w:t>
      </w:r>
      <w:r w:rsidR="0094656E" w:rsidRPr="00F013BF">
        <w:rPr>
          <w:rFonts w:ascii="Times New Roman" w:hAnsi="Times New Roman"/>
          <w:sz w:val="21"/>
          <w:szCs w:val="21"/>
        </w:rPr>
        <w:t>О</w:t>
      </w:r>
      <w:r w:rsidRPr="00F013BF">
        <w:rPr>
          <w:rFonts w:ascii="Times New Roman" w:hAnsi="Times New Roman"/>
          <w:sz w:val="21"/>
          <w:szCs w:val="21"/>
        </w:rPr>
        <w:t>О «</w:t>
      </w:r>
      <w:proofErr w:type="spellStart"/>
      <w:r w:rsidRPr="00F013BF">
        <w:rPr>
          <w:rFonts w:ascii="Times New Roman" w:hAnsi="Times New Roman"/>
          <w:sz w:val="21"/>
          <w:szCs w:val="21"/>
        </w:rPr>
        <w:t>Уралэнергоресурс</w:t>
      </w:r>
      <w:proofErr w:type="spellEnd"/>
      <w:r w:rsidRPr="00F013BF">
        <w:rPr>
          <w:rFonts w:ascii="Times New Roman" w:hAnsi="Times New Roman"/>
          <w:sz w:val="21"/>
          <w:szCs w:val="21"/>
        </w:rPr>
        <w:t xml:space="preserve">», </w:t>
      </w:r>
      <w:r w:rsidR="00EC57EE" w:rsidRPr="00F013BF">
        <w:rPr>
          <w:rFonts w:ascii="Times New Roman" w:hAnsi="Times New Roman"/>
          <w:sz w:val="21"/>
          <w:szCs w:val="21"/>
        </w:rPr>
        <w:t>д</w:t>
      </w:r>
      <w:r w:rsidRPr="00F013BF">
        <w:rPr>
          <w:rFonts w:ascii="Times New Roman" w:hAnsi="Times New Roman"/>
          <w:sz w:val="21"/>
          <w:szCs w:val="21"/>
        </w:rPr>
        <w:t>.т.н.</w:t>
      </w:r>
    </w:p>
    <w:p w14:paraId="4C5027DD" w14:textId="77777777" w:rsidR="00155598" w:rsidRPr="00F013BF" w:rsidRDefault="00155598" w:rsidP="00A650F8">
      <w:pPr>
        <w:pStyle w:val="a7"/>
        <w:spacing w:line="233" w:lineRule="auto"/>
        <w:rPr>
          <w:rFonts w:ascii="Times New Roman" w:hAnsi="Times New Roman"/>
          <w:sz w:val="21"/>
          <w:szCs w:val="21"/>
        </w:rPr>
      </w:pPr>
      <w:r w:rsidRPr="00F013BF">
        <w:rPr>
          <w:rFonts w:ascii="Times New Roman" w:hAnsi="Times New Roman"/>
          <w:sz w:val="21"/>
          <w:szCs w:val="21"/>
        </w:rPr>
        <w:t>К</w:t>
      </w:r>
      <w:r w:rsidR="00EF70D7" w:rsidRPr="00F013BF">
        <w:rPr>
          <w:rFonts w:ascii="Times New Roman" w:hAnsi="Times New Roman"/>
          <w:sz w:val="21"/>
          <w:szCs w:val="21"/>
        </w:rPr>
        <w:t>а</w:t>
      </w:r>
      <w:r w:rsidRPr="00F013BF">
        <w:rPr>
          <w:rFonts w:ascii="Times New Roman" w:hAnsi="Times New Roman"/>
          <w:sz w:val="21"/>
          <w:szCs w:val="21"/>
        </w:rPr>
        <w:t xml:space="preserve">чурин Н.М. </w:t>
      </w:r>
      <w:r w:rsidR="00766EA0" w:rsidRPr="00F013BF">
        <w:rPr>
          <w:rFonts w:ascii="Times New Roman" w:hAnsi="Times New Roman"/>
          <w:sz w:val="21"/>
          <w:szCs w:val="21"/>
        </w:rPr>
        <w:t>–</w:t>
      </w:r>
      <w:r w:rsidRPr="00F013B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766EA0" w:rsidRPr="00F013BF">
        <w:rPr>
          <w:rFonts w:ascii="Times New Roman" w:hAnsi="Times New Roman"/>
          <w:sz w:val="21"/>
          <w:szCs w:val="21"/>
        </w:rPr>
        <w:t>ТулГУ</w:t>
      </w:r>
      <w:proofErr w:type="spellEnd"/>
      <w:r w:rsidR="00766EA0" w:rsidRPr="00F013BF">
        <w:rPr>
          <w:rFonts w:ascii="Times New Roman" w:hAnsi="Times New Roman"/>
          <w:sz w:val="21"/>
          <w:szCs w:val="21"/>
        </w:rPr>
        <w:t>, д.т.н.</w:t>
      </w:r>
    </w:p>
    <w:p w14:paraId="3A162C7E" w14:textId="77777777" w:rsidR="0044448B" w:rsidRPr="00F013BF" w:rsidRDefault="0044448B" w:rsidP="00A650F8">
      <w:pPr>
        <w:pStyle w:val="a7"/>
        <w:spacing w:line="233" w:lineRule="auto"/>
        <w:rPr>
          <w:rFonts w:ascii="Times New Roman" w:hAnsi="Times New Roman"/>
          <w:sz w:val="21"/>
          <w:szCs w:val="21"/>
        </w:rPr>
      </w:pPr>
      <w:r w:rsidRPr="00F013BF">
        <w:rPr>
          <w:rFonts w:ascii="Times New Roman" w:hAnsi="Times New Roman"/>
          <w:sz w:val="21"/>
          <w:szCs w:val="21"/>
        </w:rPr>
        <w:t>Клебанов Д.А. – ИПКОН РАН, к.т.н.</w:t>
      </w:r>
    </w:p>
    <w:p w14:paraId="7FB5A421" w14:textId="77777777" w:rsidR="00155598" w:rsidRPr="00F013BF" w:rsidRDefault="00155598" w:rsidP="00A650F8">
      <w:pPr>
        <w:pStyle w:val="a7"/>
        <w:spacing w:line="233" w:lineRule="auto"/>
        <w:rPr>
          <w:rFonts w:ascii="Times New Roman" w:hAnsi="Times New Roman"/>
          <w:sz w:val="21"/>
          <w:szCs w:val="21"/>
        </w:rPr>
      </w:pPr>
      <w:r w:rsidRPr="00F013BF">
        <w:rPr>
          <w:rFonts w:ascii="Times New Roman" w:hAnsi="Times New Roman"/>
          <w:sz w:val="21"/>
          <w:szCs w:val="21"/>
        </w:rPr>
        <w:t>Макаров А.М. – НИИОГР, д.т.н.</w:t>
      </w:r>
    </w:p>
    <w:p w14:paraId="76667554" w14:textId="77777777" w:rsidR="00155598" w:rsidRPr="00F013BF" w:rsidRDefault="00155598" w:rsidP="00A650F8">
      <w:pPr>
        <w:pStyle w:val="a7"/>
        <w:spacing w:line="233" w:lineRule="auto"/>
        <w:rPr>
          <w:rFonts w:ascii="Times New Roman" w:hAnsi="Times New Roman"/>
          <w:sz w:val="21"/>
          <w:szCs w:val="21"/>
        </w:rPr>
      </w:pPr>
      <w:r w:rsidRPr="00F013BF">
        <w:rPr>
          <w:rFonts w:ascii="Times New Roman" w:hAnsi="Times New Roman"/>
          <w:sz w:val="21"/>
          <w:szCs w:val="21"/>
        </w:rPr>
        <w:t>Мельник В.В. – НИТУ МИС</w:t>
      </w:r>
      <w:r w:rsidR="00EC57EE" w:rsidRPr="00F013BF">
        <w:rPr>
          <w:rFonts w:ascii="Times New Roman" w:hAnsi="Times New Roman"/>
          <w:sz w:val="21"/>
          <w:szCs w:val="21"/>
        </w:rPr>
        <w:t>И</w:t>
      </w:r>
      <w:r w:rsidRPr="00F013BF">
        <w:rPr>
          <w:rFonts w:ascii="Times New Roman" w:hAnsi="Times New Roman"/>
          <w:sz w:val="21"/>
          <w:szCs w:val="21"/>
        </w:rPr>
        <w:t>С, д.т.н.</w:t>
      </w:r>
    </w:p>
    <w:p w14:paraId="53B014B8" w14:textId="77777777" w:rsidR="00155598" w:rsidRPr="00F013BF" w:rsidRDefault="00155598" w:rsidP="00A650F8">
      <w:pPr>
        <w:pStyle w:val="a7"/>
        <w:spacing w:line="233" w:lineRule="auto"/>
        <w:rPr>
          <w:rFonts w:ascii="Times New Roman" w:hAnsi="Times New Roman"/>
          <w:sz w:val="21"/>
          <w:szCs w:val="21"/>
        </w:rPr>
      </w:pPr>
      <w:r w:rsidRPr="00F013BF">
        <w:rPr>
          <w:rFonts w:ascii="Times New Roman" w:hAnsi="Times New Roman"/>
          <w:sz w:val="21"/>
          <w:szCs w:val="21"/>
        </w:rPr>
        <w:t xml:space="preserve">Перепелицын А.И. – </w:t>
      </w:r>
      <w:r w:rsidR="00EC57EE" w:rsidRPr="00F013BF">
        <w:rPr>
          <w:rFonts w:ascii="Times New Roman" w:hAnsi="Times New Roman"/>
          <w:sz w:val="21"/>
          <w:szCs w:val="21"/>
        </w:rPr>
        <w:t>НИИОГР</w:t>
      </w:r>
      <w:r w:rsidRPr="00F013BF">
        <w:rPr>
          <w:rFonts w:ascii="Times New Roman" w:hAnsi="Times New Roman"/>
          <w:sz w:val="21"/>
          <w:szCs w:val="21"/>
        </w:rPr>
        <w:t>, к.т.н.</w:t>
      </w:r>
    </w:p>
    <w:p w14:paraId="2517C4C4" w14:textId="77777777" w:rsidR="00155598" w:rsidRPr="00F013BF" w:rsidRDefault="00EC57EE" w:rsidP="00A650F8">
      <w:pPr>
        <w:spacing w:line="233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F013BF">
        <w:rPr>
          <w:rFonts w:ascii="Times New Roman" w:hAnsi="Times New Roman"/>
          <w:sz w:val="21"/>
          <w:szCs w:val="21"/>
        </w:rPr>
        <w:t>Ливинский</w:t>
      </w:r>
      <w:proofErr w:type="spellEnd"/>
      <w:r w:rsidRPr="00F013BF">
        <w:rPr>
          <w:rFonts w:ascii="Times New Roman" w:hAnsi="Times New Roman"/>
          <w:sz w:val="21"/>
          <w:szCs w:val="21"/>
        </w:rPr>
        <w:t xml:space="preserve"> И</w:t>
      </w:r>
      <w:r w:rsidR="00155598" w:rsidRPr="00F013BF">
        <w:rPr>
          <w:rFonts w:ascii="Times New Roman" w:hAnsi="Times New Roman"/>
          <w:sz w:val="21"/>
          <w:szCs w:val="21"/>
        </w:rPr>
        <w:t xml:space="preserve">. – </w:t>
      </w:r>
      <w:r w:rsidR="00734430" w:rsidRPr="00F013BF">
        <w:rPr>
          <w:rFonts w:ascii="Times New Roman" w:hAnsi="Times New Roman"/>
          <w:sz w:val="21"/>
          <w:szCs w:val="21"/>
          <w:lang w:val="en-US"/>
        </w:rPr>
        <w:t>CMT</w:t>
      </w:r>
    </w:p>
    <w:p w14:paraId="1BE45897" w14:textId="77777777" w:rsidR="00734430" w:rsidRPr="00F013BF" w:rsidRDefault="00734430" w:rsidP="00A650F8">
      <w:pPr>
        <w:pStyle w:val="a7"/>
        <w:spacing w:line="233" w:lineRule="auto"/>
        <w:rPr>
          <w:rFonts w:ascii="Times New Roman" w:hAnsi="Times New Roman"/>
          <w:sz w:val="21"/>
          <w:szCs w:val="21"/>
        </w:rPr>
      </w:pPr>
      <w:r w:rsidRPr="00F013BF">
        <w:rPr>
          <w:rFonts w:ascii="Times New Roman" w:hAnsi="Times New Roman"/>
          <w:sz w:val="21"/>
          <w:szCs w:val="21"/>
        </w:rPr>
        <w:t>Олейник Д.Н. - Роснедра</w:t>
      </w:r>
    </w:p>
    <w:p w14:paraId="222753FA" w14:textId="77777777" w:rsidR="00155598" w:rsidRPr="003C4E66" w:rsidRDefault="00155598" w:rsidP="00A650F8">
      <w:pPr>
        <w:pStyle w:val="a7"/>
        <w:spacing w:line="233" w:lineRule="auto"/>
        <w:rPr>
          <w:rFonts w:ascii="Times New Roman" w:hAnsi="Times New Roman"/>
          <w:sz w:val="21"/>
          <w:szCs w:val="21"/>
        </w:rPr>
      </w:pPr>
      <w:r w:rsidRPr="00F013BF">
        <w:rPr>
          <w:rFonts w:ascii="Times New Roman" w:hAnsi="Times New Roman"/>
          <w:sz w:val="21"/>
          <w:szCs w:val="21"/>
        </w:rPr>
        <w:t>Рассказов И.Ю. – ИГД ДВО РАН, д.т.н.</w:t>
      </w:r>
    </w:p>
    <w:p w14:paraId="59CD5D5C" w14:textId="77777777" w:rsidR="00155598" w:rsidRPr="003C4E66" w:rsidRDefault="00155598" w:rsidP="00A650F8">
      <w:pPr>
        <w:pStyle w:val="a7"/>
        <w:spacing w:line="233" w:lineRule="auto"/>
        <w:rPr>
          <w:rFonts w:ascii="Times New Roman" w:hAnsi="Times New Roman"/>
          <w:sz w:val="21"/>
          <w:szCs w:val="21"/>
        </w:rPr>
      </w:pPr>
      <w:r w:rsidRPr="003C4E66">
        <w:rPr>
          <w:rFonts w:ascii="Times New Roman" w:hAnsi="Times New Roman"/>
          <w:sz w:val="21"/>
          <w:szCs w:val="21"/>
        </w:rPr>
        <w:t xml:space="preserve">Рыльников А.Г. </w:t>
      </w:r>
      <w:r w:rsidR="0094656E" w:rsidRPr="003C4E66">
        <w:rPr>
          <w:rFonts w:ascii="Times New Roman" w:hAnsi="Times New Roman"/>
          <w:sz w:val="21"/>
          <w:szCs w:val="21"/>
        </w:rPr>
        <w:t>–</w:t>
      </w:r>
      <w:r w:rsidR="005205EC" w:rsidRPr="003C4E66">
        <w:rPr>
          <w:rFonts w:ascii="Times New Roman" w:hAnsi="Times New Roman"/>
          <w:sz w:val="21"/>
          <w:szCs w:val="21"/>
        </w:rPr>
        <w:t xml:space="preserve"> ООО</w:t>
      </w:r>
      <w:r w:rsidRPr="003C4E66">
        <w:rPr>
          <w:rFonts w:ascii="Times New Roman" w:hAnsi="Times New Roman"/>
          <w:sz w:val="21"/>
          <w:szCs w:val="21"/>
        </w:rPr>
        <w:t xml:space="preserve"> </w:t>
      </w:r>
      <w:r w:rsidR="005205EC" w:rsidRPr="003C4E66">
        <w:rPr>
          <w:rFonts w:ascii="Times New Roman" w:hAnsi="Times New Roman" w:cs="Times New Roman"/>
          <w:sz w:val="21"/>
          <w:szCs w:val="21"/>
        </w:rPr>
        <w:t>«В2 - Групп»</w:t>
      </w:r>
      <w:r w:rsidR="00766EA0" w:rsidRPr="003C4E66">
        <w:rPr>
          <w:rFonts w:ascii="Times New Roman" w:hAnsi="Times New Roman"/>
          <w:sz w:val="21"/>
          <w:szCs w:val="21"/>
        </w:rPr>
        <w:t xml:space="preserve">. </w:t>
      </w:r>
      <w:proofErr w:type="spellStart"/>
      <w:r w:rsidR="00766EA0" w:rsidRPr="003C4E66">
        <w:rPr>
          <w:rFonts w:ascii="Times New Roman" w:hAnsi="Times New Roman"/>
          <w:sz w:val="21"/>
          <w:szCs w:val="21"/>
        </w:rPr>
        <w:t>к.т.н</w:t>
      </w:r>
      <w:proofErr w:type="spellEnd"/>
    </w:p>
    <w:p w14:paraId="36836D76" w14:textId="77777777" w:rsidR="00155598" w:rsidRPr="003C4E66" w:rsidRDefault="00155598" w:rsidP="00A650F8">
      <w:pPr>
        <w:pStyle w:val="a7"/>
        <w:spacing w:line="233" w:lineRule="auto"/>
        <w:rPr>
          <w:rFonts w:ascii="Times New Roman" w:hAnsi="Times New Roman"/>
          <w:sz w:val="21"/>
          <w:szCs w:val="21"/>
        </w:rPr>
      </w:pPr>
      <w:r w:rsidRPr="003C4E66">
        <w:rPr>
          <w:rFonts w:ascii="Times New Roman" w:hAnsi="Times New Roman"/>
          <w:sz w:val="21"/>
          <w:szCs w:val="21"/>
        </w:rPr>
        <w:t xml:space="preserve">Соколов И.В. – ИГД </w:t>
      </w:r>
      <w:proofErr w:type="spellStart"/>
      <w:r w:rsidRPr="003C4E66">
        <w:rPr>
          <w:rFonts w:ascii="Times New Roman" w:hAnsi="Times New Roman"/>
          <w:sz w:val="21"/>
          <w:szCs w:val="21"/>
        </w:rPr>
        <w:t>УрО</w:t>
      </w:r>
      <w:proofErr w:type="spellEnd"/>
      <w:r w:rsidRPr="003C4E66">
        <w:rPr>
          <w:rFonts w:ascii="Times New Roman" w:hAnsi="Times New Roman"/>
          <w:sz w:val="21"/>
          <w:szCs w:val="21"/>
        </w:rPr>
        <w:t xml:space="preserve"> РАН, д.т.н.</w:t>
      </w:r>
    </w:p>
    <w:p w14:paraId="6B0B15F1" w14:textId="77777777" w:rsidR="00155598" w:rsidRPr="003C4E66" w:rsidRDefault="00155598" w:rsidP="00A650F8">
      <w:pPr>
        <w:pStyle w:val="a7"/>
        <w:spacing w:line="233" w:lineRule="auto"/>
        <w:rPr>
          <w:rFonts w:ascii="Times New Roman" w:hAnsi="Times New Roman"/>
          <w:sz w:val="21"/>
          <w:szCs w:val="21"/>
        </w:rPr>
      </w:pPr>
      <w:r w:rsidRPr="003C4E66">
        <w:rPr>
          <w:rFonts w:ascii="Times New Roman" w:hAnsi="Times New Roman"/>
          <w:sz w:val="21"/>
          <w:szCs w:val="21"/>
        </w:rPr>
        <w:t xml:space="preserve">Соколовский А.В. </w:t>
      </w:r>
      <w:r w:rsidR="00812265" w:rsidRPr="003C4E66">
        <w:rPr>
          <w:rFonts w:ascii="Times New Roman" w:hAnsi="Times New Roman"/>
          <w:sz w:val="21"/>
          <w:szCs w:val="21"/>
        </w:rPr>
        <w:t>–</w:t>
      </w:r>
      <w:r w:rsidRPr="003C4E66">
        <w:rPr>
          <w:rFonts w:ascii="Times New Roman" w:hAnsi="Times New Roman"/>
          <w:sz w:val="21"/>
          <w:szCs w:val="21"/>
        </w:rPr>
        <w:t xml:space="preserve"> </w:t>
      </w:r>
      <w:r w:rsidRPr="003C4E66">
        <w:rPr>
          <w:rFonts w:ascii="Times New Roman" w:hAnsi="Times New Roman"/>
          <w:color w:val="000000" w:themeColor="text1"/>
          <w:sz w:val="21"/>
          <w:szCs w:val="21"/>
        </w:rPr>
        <w:t>«НТЦ-Геотехнология», д.т.н.</w:t>
      </w:r>
    </w:p>
    <w:p w14:paraId="2355A2BB" w14:textId="77777777" w:rsidR="00155598" w:rsidRDefault="00A6012F" w:rsidP="00A650F8">
      <w:pPr>
        <w:pStyle w:val="a7"/>
        <w:spacing w:line="233" w:lineRule="auto"/>
        <w:rPr>
          <w:rFonts w:ascii="Times New Roman" w:hAnsi="Times New Roman"/>
          <w:sz w:val="21"/>
          <w:szCs w:val="21"/>
        </w:rPr>
      </w:pPr>
      <w:proofErr w:type="spellStart"/>
      <w:r w:rsidRPr="003C4E66">
        <w:rPr>
          <w:rFonts w:ascii="Times New Roman" w:hAnsi="Times New Roman"/>
          <w:sz w:val="21"/>
          <w:szCs w:val="21"/>
        </w:rPr>
        <w:t>Чукин</w:t>
      </w:r>
      <w:proofErr w:type="spellEnd"/>
      <w:r w:rsidRPr="003C4E66">
        <w:rPr>
          <w:rFonts w:ascii="Times New Roman" w:hAnsi="Times New Roman"/>
          <w:sz w:val="21"/>
          <w:szCs w:val="21"/>
        </w:rPr>
        <w:t xml:space="preserve"> М.В. – ФГБОУ ВО МГТУ, д</w:t>
      </w:r>
      <w:r w:rsidRPr="00A6012F">
        <w:rPr>
          <w:rFonts w:ascii="Times New Roman" w:hAnsi="Times New Roman"/>
          <w:sz w:val="21"/>
          <w:szCs w:val="21"/>
        </w:rPr>
        <w:t>.т.н.</w:t>
      </w:r>
    </w:p>
    <w:p w14:paraId="2750B43B" w14:textId="77777777" w:rsidR="00734430" w:rsidRPr="00442044" w:rsidRDefault="00734430" w:rsidP="00A650F8">
      <w:pPr>
        <w:pStyle w:val="a7"/>
        <w:spacing w:line="233" w:lineRule="auto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Швабенланд</w:t>
      </w:r>
      <w:proofErr w:type="spellEnd"/>
      <w:r>
        <w:rPr>
          <w:rFonts w:ascii="Times New Roman" w:hAnsi="Times New Roman"/>
          <w:sz w:val="21"/>
          <w:szCs w:val="21"/>
        </w:rPr>
        <w:t xml:space="preserve"> Е.Е. – ФГБУ ВИМС, к.т.н.</w:t>
      </w:r>
    </w:p>
    <w:p w14:paraId="5E1EFC2C" w14:textId="77777777" w:rsidR="00155598" w:rsidRPr="00442044" w:rsidRDefault="00155598" w:rsidP="00A650F8">
      <w:pPr>
        <w:pStyle w:val="a7"/>
        <w:spacing w:line="233" w:lineRule="auto"/>
        <w:rPr>
          <w:rFonts w:ascii="Times New Roman" w:hAnsi="Times New Roman"/>
          <w:sz w:val="21"/>
          <w:szCs w:val="21"/>
        </w:rPr>
      </w:pPr>
      <w:r w:rsidRPr="00442044">
        <w:rPr>
          <w:rFonts w:ascii="Times New Roman" w:hAnsi="Times New Roman"/>
          <w:sz w:val="21"/>
          <w:szCs w:val="21"/>
        </w:rPr>
        <w:t>Юн А.Б. – ТОО «</w:t>
      </w:r>
      <w:proofErr w:type="spellStart"/>
      <w:r w:rsidRPr="00442044">
        <w:rPr>
          <w:rFonts w:ascii="Times New Roman" w:hAnsi="Times New Roman"/>
          <w:sz w:val="21"/>
          <w:szCs w:val="21"/>
        </w:rPr>
        <w:t>Казгидромедь</w:t>
      </w:r>
      <w:proofErr w:type="spellEnd"/>
      <w:r w:rsidRPr="00442044">
        <w:rPr>
          <w:rFonts w:ascii="Times New Roman" w:hAnsi="Times New Roman"/>
          <w:sz w:val="21"/>
          <w:szCs w:val="21"/>
        </w:rPr>
        <w:t>», д.т.н.</w:t>
      </w:r>
    </w:p>
    <w:p w14:paraId="1E065D77" w14:textId="2C8C5C37" w:rsidR="00F666A3" w:rsidRDefault="00155598" w:rsidP="00230160">
      <w:pPr>
        <w:pStyle w:val="a7"/>
        <w:spacing w:line="233" w:lineRule="auto"/>
      </w:pPr>
      <w:r w:rsidRPr="002B5CFF">
        <w:rPr>
          <w:rFonts w:ascii="Times New Roman" w:hAnsi="Times New Roman"/>
          <w:sz w:val="21"/>
          <w:szCs w:val="21"/>
        </w:rPr>
        <w:t xml:space="preserve">Яницкий Е.Б. – ОАО </w:t>
      </w:r>
      <w:r w:rsidRPr="002B5CFF">
        <w:rPr>
          <w:rFonts w:ascii="Times New Roman" w:hAnsi="Times New Roman" w:cs="Times New Roman"/>
          <w:sz w:val="21"/>
          <w:szCs w:val="21"/>
        </w:rPr>
        <w:t xml:space="preserve">«ВИОГЕМ», </w:t>
      </w:r>
      <w:proofErr w:type="spellStart"/>
      <w:r w:rsidRPr="002B5CFF">
        <w:rPr>
          <w:rFonts w:ascii="Times New Roman" w:hAnsi="Times New Roman" w:cs="Times New Roman"/>
          <w:sz w:val="21"/>
          <w:szCs w:val="21"/>
        </w:rPr>
        <w:t>к.г.н</w:t>
      </w:r>
      <w:proofErr w:type="spellEnd"/>
      <w:r w:rsidRPr="002B5CFF">
        <w:rPr>
          <w:rFonts w:ascii="Times New Roman" w:hAnsi="Times New Roman" w:cs="Times New Roman"/>
          <w:sz w:val="21"/>
          <w:szCs w:val="21"/>
        </w:rPr>
        <w:t>.</w:t>
      </w:r>
      <w:r w:rsidR="00E47BC7">
        <w:br w:type="page"/>
      </w:r>
      <w:r w:rsidR="000512CE">
        <w:rPr>
          <w:lang w:val="en-US"/>
        </w:rPr>
        <w:lastRenderedPageBreak/>
        <w:t xml:space="preserve">              </w:t>
      </w:r>
      <w:bookmarkStart w:id="0" w:name="_GoBack"/>
      <w:bookmarkEnd w:id="0"/>
      <w:r w:rsidR="00F666A3" w:rsidRPr="00A650F8">
        <w:rPr>
          <w:rFonts w:ascii="Times New Roman" w:hAnsi="Times New Roman"/>
          <w:b/>
          <w:bCs/>
          <w:kern w:val="32"/>
          <w:sz w:val="24"/>
          <w:szCs w:val="36"/>
        </w:rPr>
        <w:t>Глубокоуважаемые коллеги!</w:t>
      </w:r>
    </w:p>
    <w:p w14:paraId="753C620A" w14:textId="35B342CC" w:rsidR="00F666A3" w:rsidRDefault="00F666A3" w:rsidP="00D95FED">
      <w:pPr>
        <w:pStyle w:val="22"/>
        <w:spacing w:line="264" w:lineRule="auto"/>
        <w:ind w:firstLine="567"/>
      </w:pPr>
      <w:r w:rsidRPr="00691240">
        <w:t xml:space="preserve">Оргкомитет </w:t>
      </w:r>
      <w:r>
        <w:rPr>
          <w:lang w:val="en-US"/>
        </w:rPr>
        <w:t>X</w:t>
      </w:r>
      <w:r w:rsidR="00241775">
        <w:rPr>
          <w:lang w:val="en-US"/>
        </w:rPr>
        <w:t>I</w:t>
      </w:r>
      <w:r w:rsidR="0044448B">
        <w:rPr>
          <w:lang w:val="en-US"/>
        </w:rPr>
        <w:t>I</w:t>
      </w:r>
      <w:r w:rsidRPr="00691240">
        <w:t xml:space="preserve"> </w:t>
      </w:r>
      <w:r w:rsidR="003C021F">
        <w:t>научно-практической</w:t>
      </w:r>
      <w:r w:rsidRPr="00691240">
        <w:t xml:space="preserve"> конференции «Комбинированная </w:t>
      </w:r>
      <w:proofErr w:type="spellStart"/>
      <w:r w:rsidRPr="00691240">
        <w:t>геотехнология</w:t>
      </w:r>
      <w:proofErr w:type="spellEnd"/>
      <w:r w:rsidRPr="00691240">
        <w:t xml:space="preserve">: </w:t>
      </w:r>
      <w:r w:rsidR="006E3819" w:rsidRPr="006E3819">
        <w:rPr>
          <w:bCs/>
          <w:iCs/>
          <w:szCs w:val="22"/>
        </w:rPr>
        <w:t>комплексное освоение техногенных образований и месторождений полезных ископаемых</w:t>
      </w:r>
      <w:r w:rsidRPr="00691240">
        <w:rPr>
          <w:bCs/>
          <w:iCs/>
        </w:rPr>
        <w:t>»</w:t>
      </w:r>
      <w:r w:rsidR="00092608">
        <w:t xml:space="preserve"> приглашает Вас, ваших коллег и партнеров</w:t>
      </w:r>
      <w:r w:rsidRPr="00691240">
        <w:t xml:space="preserve"> принять участие в </w:t>
      </w:r>
      <w:r>
        <w:t xml:space="preserve">ее </w:t>
      </w:r>
      <w:r w:rsidRPr="00691240">
        <w:t>работе</w:t>
      </w:r>
      <w:r w:rsidR="00E9626D">
        <w:t>.</w:t>
      </w:r>
    </w:p>
    <w:p w14:paraId="288A023C" w14:textId="77777777" w:rsidR="00F666A3" w:rsidRDefault="00E36178" w:rsidP="00451C57">
      <w:pPr>
        <w:pStyle w:val="1"/>
        <w:spacing w:before="0" w:after="0" w:line="264" w:lineRule="auto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Т</w:t>
      </w:r>
      <w:r w:rsidR="00F666A3" w:rsidRPr="00691240">
        <w:rPr>
          <w:rFonts w:ascii="Times New Roman" w:hAnsi="Times New Roman"/>
          <w:sz w:val="22"/>
        </w:rPr>
        <w:t>ематика конференции</w:t>
      </w:r>
    </w:p>
    <w:p w14:paraId="51848127" w14:textId="443D7388" w:rsidR="00054CD2" w:rsidRDefault="00A23DB9" w:rsidP="00080E0F">
      <w:pPr>
        <w:spacing w:line="264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Комбинированная геотехнология способствует наиболее эффективному сочетанию способов добычи полезных ископаемых на различных глубинах и рудных площадях для обеспечения перерабатывающих производств минеральным сырьем требуемого качества. Причем, на сегодняшний день очевидно, что к</w:t>
      </w:r>
      <w:r w:rsidR="005074A5">
        <w:rPr>
          <w:rFonts w:ascii="Times New Roman" w:hAnsi="Times New Roman" w:cs="Times New Roman"/>
          <w:sz w:val="22"/>
          <w:szCs w:val="22"/>
        </w:rPr>
        <w:t>омплексное освоение рудных месторождений невозможно без решения вопросов совместной эксплуатации запасов природного и техногенного минерального сырья</w:t>
      </w:r>
      <w:r w:rsidR="00080E0F">
        <w:rPr>
          <w:rFonts w:ascii="Times New Roman" w:hAnsi="Times New Roman" w:cs="Times New Roman"/>
          <w:sz w:val="22"/>
          <w:szCs w:val="22"/>
        </w:rPr>
        <w:t>.</w:t>
      </w:r>
      <w:r w:rsidR="005074A5">
        <w:rPr>
          <w:rFonts w:ascii="Times New Roman" w:hAnsi="Times New Roman" w:cs="Times New Roman"/>
          <w:sz w:val="22"/>
          <w:szCs w:val="22"/>
        </w:rPr>
        <w:t xml:space="preserve"> </w:t>
      </w:r>
      <w:r w:rsidR="005074A5" w:rsidRPr="005074A5">
        <w:rPr>
          <w:rFonts w:ascii="Times New Roman" w:hAnsi="Times New Roman" w:cs="Times New Roman"/>
          <w:sz w:val="22"/>
          <w:szCs w:val="22"/>
        </w:rPr>
        <w:t>Из общего количества ежегодно образующихся в России промышленных отходов в количестве порядка 7 млрд тонн, на долю горно-металлургического комплекса приходится более 90%</w:t>
      </w:r>
      <w:r w:rsidR="005074A5">
        <w:rPr>
          <w:rFonts w:ascii="Times New Roman" w:hAnsi="Times New Roman" w:cs="Times New Roman"/>
          <w:sz w:val="22"/>
          <w:szCs w:val="22"/>
        </w:rPr>
        <w:t xml:space="preserve">. Повторно используется около 40% от этого объема, в основном, </w:t>
      </w:r>
      <w:r w:rsidR="00092608">
        <w:rPr>
          <w:rFonts w:ascii="Times New Roman" w:hAnsi="Times New Roman" w:cs="Times New Roman"/>
          <w:sz w:val="22"/>
          <w:szCs w:val="22"/>
        </w:rPr>
        <w:t xml:space="preserve">это </w:t>
      </w:r>
      <w:r w:rsidR="005074A5">
        <w:rPr>
          <w:rFonts w:ascii="Times New Roman" w:hAnsi="Times New Roman" w:cs="Times New Roman"/>
          <w:sz w:val="22"/>
          <w:szCs w:val="22"/>
        </w:rPr>
        <w:t>пород</w:t>
      </w:r>
      <w:r w:rsidR="00092608">
        <w:rPr>
          <w:rFonts w:ascii="Times New Roman" w:hAnsi="Times New Roman" w:cs="Times New Roman"/>
          <w:sz w:val="22"/>
          <w:szCs w:val="22"/>
        </w:rPr>
        <w:t>ы</w:t>
      </w:r>
      <w:r w:rsidR="005074A5">
        <w:rPr>
          <w:rFonts w:ascii="Times New Roman" w:hAnsi="Times New Roman" w:cs="Times New Roman"/>
          <w:sz w:val="22"/>
          <w:szCs w:val="22"/>
        </w:rPr>
        <w:t xml:space="preserve"> вскрыши открытой добычи. Примеров эффективной разработки техногенных образований и переработки добываемого сырья с получением </w:t>
      </w:r>
      <w:r>
        <w:rPr>
          <w:rFonts w:ascii="Times New Roman" w:hAnsi="Times New Roman" w:cs="Times New Roman"/>
          <w:sz w:val="22"/>
          <w:szCs w:val="22"/>
        </w:rPr>
        <w:t xml:space="preserve">металлической </w:t>
      </w:r>
      <w:r w:rsidR="00791330">
        <w:rPr>
          <w:rFonts w:ascii="Times New Roman" w:hAnsi="Times New Roman" w:cs="Times New Roman"/>
          <w:sz w:val="22"/>
          <w:szCs w:val="22"/>
        </w:rPr>
        <w:t>товарной продукции – единицы.</w:t>
      </w:r>
      <w:r w:rsidR="005074A5">
        <w:rPr>
          <w:rFonts w:ascii="Times New Roman" w:hAnsi="Times New Roman" w:cs="Times New Roman"/>
          <w:sz w:val="22"/>
          <w:szCs w:val="22"/>
        </w:rPr>
        <w:t xml:space="preserve"> </w:t>
      </w:r>
      <w:r w:rsidR="005074A5" w:rsidRPr="005074A5">
        <w:rPr>
          <w:rFonts w:ascii="Times New Roman" w:hAnsi="Times New Roman" w:cs="Times New Roman"/>
          <w:sz w:val="22"/>
          <w:szCs w:val="22"/>
        </w:rPr>
        <w:t>Как правило, речь идет о переработке россыпных месторождений, либо сырь</w:t>
      </w:r>
      <w:r w:rsidR="00092608">
        <w:rPr>
          <w:rFonts w:ascii="Times New Roman" w:hAnsi="Times New Roman" w:cs="Times New Roman"/>
          <w:sz w:val="22"/>
          <w:szCs w:val="22"/>
        </w:rPr>
        <w:t>я</w:t>
      </w:r>
      <w:r w:rsidR="005074A5" w:rsidRPr="005074A5">
        <w:rPr>
          <w:rFonts w:ascii="Times New Roman" w:hAnsi="Times New Roman" w:cs="Times New Roman"/>
          <w:sz w:val="22"/>
          <w:szCs w:val="22"/>
        </w:rPr>
        <w:t>, относяще</w:t>
      </w:r>
      <w:r w:rsidR="00092608">
        <w:rPr>
          <w:rFonts w:ascii="Times New Roman" w:hAnsi="Times New Roman" w:cs="Times New Roman"/>
          <w:sz w:val="22"/>
          <w:szCs w:val="22"/>
        </w:rPr>
        <w:t>го</w:t>
      </w:r>
      <w:r w:rsidR="005074A5" w:rsidRPr="005074A5">
        <w:rPr>
          <w:rFonts w:ascii="Times New Roman" w:hAnsi="Times New Roman" w:cs="Times New Roman"/>
          <w:sz w:val="22"/>
          <w:szCs w:val="22"/>
        </w:rPr>
        <w:t>ся к легкообогатимому.</w:t>
      </w:r>
      <w:r w:rsidR="005074A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35B8856" w14:textId="77777777" w:rsidR="00080E0F" w:rsidRDefault="005074A5" w:rsidP="00080E0F">
      <w:pPr>
        <w:spacing w:line="264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Вместе с тем, </w:t>
      </w:r>
      <w:r w:rsidR="00095395">
        <w:rPr>
          <w:rFonts w:ascii="Times New Roman" w:hAnsi="Times New Roman" w:cs="Times New Roman"/>
          <w:sz w:val="22"/>
          <w:szCs w:val="22"/>
        </w:rPr>
        <w:t xml:space="preserve">ранее накопленные и формируемые в настоящее время </w:t>
      </w:r>
      <w:r>
        <w:rPr>
          <w:rFonts w:ascii="Times New Roman" w:hAnsi="Times New Roman" w:cs="Times New Roman"/>
          <w:sz w:val="22"/>
          <w:szCs w:val="22"/>
        </w:rPr>
        <w:t>техногенные образования</w:t>
      </w:r>
      <w:r w:rsidR="00095395">
        <w:rPr>
          <w:rFonts w:ascii="Times New Roman" w:hAnsi="Times New Roman" w:cs="Times New Roman"/>
          <w:sz w:val="22"/>
          <w:szCs w:val="22"/>
        </w:rPr>
        <w:t xml:space="preserve"> цветных, редких, благородных металлов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95395">
        <w:rPr>
          <w:rFonts w:ascii="Times New Roman" w:hAnsi="Times New Roman" w:cs="Times New Roman"/>
          <w:sz w:val="22"/>
          <w:szCs w:val="22"/>
        </w:rPr>
        <w:t xml:space="preserve">могут и должны быть вовлечены в хозяйственный оборот. Для этого необходимо изыскание решений по </w:t>
      </w:r>
      <w:r w:rsidR="00A23DB9">
        <w:rPr>
          <w:rFonts w:ascii="Times New Roman" w:hAnsi="Times New Roman" w:cs="Times New Roman"/>
          <w:sz w:val="22"/>
          <w:szCs w:val="22"/>
        </w:rPr>
        <w:t xml:space="preserve">целенаправленному формированию техногенных образований на основе текущих отходов, </w:t>
      </w:r>
      <w:r w:rsidR="00095395">
        <w:rPr>
          <w:rFonts w:ascii="Times New Roman" w:hAnsi="Times New Roman" w:cs="Times New Roman"/>
          <w:sz w:val="22"/>
          <w:szCs w:val="22"/>
        </w:rPr>
        <w:t xml:space="preserve">оценке структуры массивов </w:t>
      </w:r>
      <w:r w:rsidR="00A23DB9">
        <w:rPr>
          <w:rFonts w:ascii="Times New Roman" w:hAnsi="Times New Roman" w:cs="Times New Roman"/>
          <w:sz w:val="22"/>
          <w:szCs w:val="22"/>
        </w:rPr>
        <w:t xml:space="preserve">ранее сформированных </w:t>
      </w:r>
      <w:r w:rsidR="00095395">
        <w:rPr>
          <w:rFonts w:ascii="Times New Roman" w:hAnsi="Times New Roman" w:cs="Times New Roman"/>
          <w:sz w:val="22"/>
          <w:szCs w:val="22"/>
        </w:rPr>
        <w:t>техногенных образований и запасов</w:t>
      </w:r>
      <w:r w:rsidR="00A23DB9">
        <w:rPr>
          <w:rFonts w:ascii="Times New Roman" w:hAnsi="Times New Roman" w:cs="Times New Roman"/>
          <w:sz w:val="22"/>
          <w:szCs w:val="22"/>
        </w:rPr>
        <w:t xml:space="preserve"> в них</w:t>
      </w:r>
      <w:r w:rsidR="00095395">
        <w:rPr>
          <w:rFonts w:ascii="Times New Roman" w:hAnsi="Times New Roman" w:cs="Times New Roman"/>
          <w:sz w:val="22"/>
          <w:szCs w:val="22"/>
        </w:rPr>
        <w:t xml:space="preserve"> ценных компонентов, выбору средств механизации и новых </w:t>
      </w:r>
      <w:r w:rsidR="00095395">
        <w:rPr>
          <w:rFonts w:ascii="Times New Roman" w:hAnsi="Times New Roman" w:cs="Times New Roman"/>
          <w:sz w:val="22"/>
          <w:szCs w:val="22"/>
        </w:rPr>
        <w:t xml:space="preserve">решений по переработке добываемого сырья с получением отходов более низкого класса опасности для </w:t>
      </w:r>
      <w:r w:rsidR="00092608">
        <w:rPr>
          <w:rFonts w:ascii="Times New Roman" w:hAnsi="Times New Roman" w:cs="Times New Roman"/>
          <w:sz w:val="22"/>
          <w:szCs w:val="22"/>
        </w:rPr>
        <w:t>их</w:t>
      </w:r>
      <w:r w:rsidR="00095395">
        <w:rPr>
          <w:rFonts w:ascii="Times New Roman" w:hAnsi="Times New Roman" w:cs="Times New Roman"/>
          <w:sz w:val="22"/>
          <w:szCs w:val="22"/>
        </w:rPr>
        <w:t xml:space="preserve"> утилизации, в первую очередь, в выработанном пространстве недр.</w:t>
      </w:r>
    </w:p>
    <w:p w14:paraId="498A3CE8" w14:textId="77777777" w:rsidR="00095395" w:rsidRPr="00D14474" w:rsidRDefault="00095395" w:rsidP="00080E0F">
      <w:pPr>
        <w:spacing w:line="264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Рассмотрение техногенных образований как источника получения товарной продукции на действующих </w:t>
      </w:r>
      <w:proofErr w:type="spellStart"/>
      <w:r>
        <w:rPr>
          <w:rFonts w:ascii="Times New Roman" w:hAnsi="Times New Roman" w:cs="Times New Roman"/>
          <w:sz w:val="22"/>
          <w:szCs w:val="22"/>
        </w:rPr>
        <w:t>ГОКах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позволяет находить наиболее эффективные </w:t>
      </w:r>
      <w:r w:rsidR="00A23DB9">
        <w:rPr>
          <w:rFonts w:ascii="Times New Roman" w:hAnsi="Times New Roman" w:cs="Times New Roman"/>
          <w:sz w:val="22"/>
          <w:szCs w:val="22"/>
        </w:rPr>
        <w:t>комбинации</w:t>
      </w:r>
      <w:r>
        <w:rPr>
          <w:rFonts w:ascii="Times New Roman" w:hAnsi="Times New Roman" w:cs="Times New Roman"/>
          <w:sz w:val="22"/>
          <w:szCs w:val="22"/>
        </w:rPr>
        <w:t xml:space="preserve"> способов совместной разработки природных</w:t>
      </w:r>
      <w:r w:rsidR="00092608">
        <w:rPr>
          <w:rFonts w:ascii="Times New Roman" w:hAnsi="Times New Roman" w:cs="Times New Roman"/>
          <w:sz w:val="22"/>
          <w:szCs w:val="22"/>
        </w:rPr>
        <w:t xml:space="preserve"> месторождений</w:t>
      </w:r>
      <w:r>
        <w:rPr>
          <w:rFonts w:ascii="Times New Roman" w:hAnsi="Times New Roman" w:cs="Times New Roman"/>
          <w:sz w:val="22"/>
          <w:szCs w:val="22"/>
        </w:rPr>
        <w:t xml:space="preserve"> и техногенных </w:t>
      </w:r>
      <w:r w:rsidR="00092608">
        <w:rPr>
          <w:rFonts w:ascii="Times New Roman" w:hAnsi="Times New Roman" w:cs="Times New Roman"/>
          <w:sz w:val="22"/>
          <w:szCs w:val="22"/>
        </w:rPr>
        <w:t>образований</w:t>
      </w:r>
      <w:r>
        <w:rPr>
          <w:rFonts w:ascii="Times New Roman" w:hAnsi="Times New Roman" w:cs="Times New Roman"/>
          <w:sz w:val="22"/>
          <w:szCs w:val="22"/>
        </w:rPr>
        <w:t xml:space="preserve"> с перераспределением оборудования по объектам разработки, </w:t>
      </w:r>
      <w:r w:rsidR="00A23DB9">
        <w:rPr>
          <w:rFonts w:ascii="Times New Roman" w:hAnsi="Times New Roman" w:cs="Times New Roman"/>
          <w:sz w:val="22"/>
          <w:szCs w:val="22"/>
        </w:rPr>
        <w:t>изыскани</w:t>
      </w:r>
      <w:r w:rsidR="00092608">
        <w:rPr>
          <w:rFonts w:ascii="Times New Roman" w:hAnsi="Times New Roman" w:cs="Times New Roman"/>
          <w:sz w:val="22"/>
          <w:szCs w:val="22"/>
        </w:rPr>
        <w:t>ем</w:t>
      </w:r>
      <w:r w:rsidR="00A23DB9">
        <w:rPr>
          <w:rFonts w:ascii="Times New Roman" w:hAnsi="Times New Roman" w:cs="Times New Roman"/>
          <w:sz w:val="22"/>
          <w:szCs w:val="22"/>
        </w:rPr>
        <w:t xml:space="preserve"> новых способов управления качеством природного и техногенного минерального сырья, применени</w:t>
      </w:r>
      <w:r w:rsidR="00092608">
        <w:rPr>
          <w:rFonts w:ascii="Times New Roman" w:hAnsi="Times New Roman" w:cs="Times New Roman"/>
          <w:sz w:val="22"/>
          <w:szCs w:val="22"/>
        </w:rPr>
        <w:t>ем</w:t>
      </w:r>
      <w:r w:rsidR="00A23DB9">
        <w:rPr>
          <w:rFonts w:ascii="Times New Roman" w:hAnsi="Times New Roman" w:cs="Times New Roman"/>
          <w:sz w:val="22"/>
          <w:szCs w:val="22"/>
        </w:rPr>
        <w:t xml:space="preserve"> </w:t>
      </w:r>
      <w:r w:rsidR="00092608">
        <w:rPr>
          <w:rFonts w:ascii="Times New Roman" w:hAnsi="Times New Roman" w:cs="Times New Roman"/>
          <w:sz w:val="22"/>
          <w:szCs w:val="22"/>
        </w:rPr>
        <w:t>инновационных</w:t>
      </w:r>
      <w:r w:rsidR="00A23DB9">
        <w:rPr>
          <w:rFonts w:ascii="Times New Roman" w:hAnsi="Times New Roman" w:cs="Times New Roman"/>
          <w:sz w:val="22"/>
          <w:szCs w:val="22"/>
        </w:rPr>
        <w:t xml:space="preserve"> средств и методов геомеханической оценки устойчивости элементов горных конструкций и других решений.</w:t>
      </w:r>
    </w:p>
    <w:p w14:paraId="1FCEB498" w14:textId="77777777" w:rsidR="00537A5B" w:rsidRPr="003C021F" w:rsidRDefault="00537A5B" w:rsidP="003B68A1">
      <w:pPr>
        <w:spacing w:line="264" w:lineRule="auto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021F">
        <w:rPr>
          <w:rFonts w:ascii="Times New Roman" w:hAnsi="Times New Roman" w:cs="Times New Roman"/>
          <w:b/>
          <w:sz w:val="22"/>
          <w:szCs w:val="22"/>
        </w:rPr>
        <w:t>Направления работы:</w:t>
      </w:r>
    </w:p>
    <w:p w14:paraId="57F2FD7D" w14:textId="77777777" w:rsidR="00051090" w:rsidRPr="00537A5B" w:rsidRDefault="00645B09" w:rsidP="00BB2C2D">
      <w:pPr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BB2C2D">
        <w:rPr>
          <w:rFonts w:ascii="Times New Roman" w:hAnsi="Times New Roman" w:cs="Times New Roman"/>
          <w:sz w:val="22"/>
          <w:szCs w:val="22"/>
        </w:rPr>
        <w:t xml:space="preserve"> </w:t>
      </w:r>
      <w:r w:rsidR="00051090" w:rsidRPr="00D14474">
        <w:rPr>
          <w:rFonts w:ascii="Times New Roman" w:hAnsi="Times New Roman" w:cs="Times New Roman"/>
          <w:sz w:val="22"/>
          <w:szCs w:val="22"/>
        </w:rPr>
        <w:t>теоретически</w:t>
      </w:r>
      <w:r w:rsidR="00A23DB9">
        <w:rPr>
          <w:rFonts w:ascii="Times New Roman" w:hAnsi="Times New Roman" w:cs="Times New Roman"/>
          <w:sz w:val="22"/>
          <w:szCs w:val="22"/>
        </w:rPr>
        <w:t>е</w:t>
      </w:r>
      <w:r w:rsidR="00051090" w:rsidRPr="00D14474">
        <w:rPr>
          <w:rFonts w:ascii="Times New Roman" w:hAnsi="Times New Roman" w:cs="Times New Roman"/>
          <w:sz w:val="22"/>
          <w:szCs w:val="22"/>
        </w:rPr>
        <w:t xml:space="preserve"> основ</w:t>
      </w:r>
      <w:r w:rsidR="00A23DB9">
        <w:rPr>
          <w:rFonts w:ascii="Times New Roman" w:hAnsi="Times New Roman" w:cs="Times New Roman"/>
          <w:sz w:val="22"/>
          <w:szCs w:val="22"/>
        </w:rPr>
        <w:t>ы</w:t>
      </w:r>
      <w:r w:rsidR="00051090" w:rsidRPr="00D14474">
        <w:rPr>
          <w:rFonts w:ascii="Times New Roman" w:hAnsi="Times New Roman" w:cs="Times New Roman"/>
          <w:sz w:val="22"/>
          <w:szCs w:val="22"/>
        </w:rPr>
        <w:t xml:space="preserve"> проектирования комбинированных </w:t>
      </w:r>
      <w:r w:rsidR="00051090" w:rsidRPr="00537A5B">
        <w:rPr>
          <w:rFonts w:ascii="Times New Roman" w:hAnsi="Times New Roman" w:cs="Times New Roman"/>
          <w:sz w:val="22"/>
          <w:szCs w:val="22"/>
        </w:rPr>
        <w:t>геотехнологий</w:t>
      </w:r>
      <w:r w:rsidR="00A23DB9">
        <w:rPr>
          <w:rFonts w:ascii="Times New Roman" w:hAnsi="Times New Roman" w:cs="Times New Roman"/>
          <w:sz w:val="22"/>
          <w:szCs w:val="22"/>
        </w:rPr>
        <w:t>. Обоснование рациональн</w:t>
      </w:r>
      <w:r w:rsidR="00092608">
        <w:rPr>
          <w:rFonts w:ascii="Times New Roman" w:hAnsi="Times New Roman" w:cs="Times New Roman"/>
          <w:sz w:val="22"/>
          <w:szCs w:val="22"/>
        </w:rPr>
        <w:t>ых</w:t>
      </w:r>
      <w:r w:rsidR="00A23DB9">
        <w:rPr>
          <w:rFonts w:ascii="Times New Roman" w:hAnsi="Times New Roman" w:cs="Times New Roman"/>
          <w:sz w:val="22"/>
          <w:szCs w:val="22"/>
        </w:rPr>
        <w:t xml:space="preserve"> взаимосвяз</w:t>
      </w:r>
      <w:r w:rsidR="00092608">
        <w:rPr>
          <w:rFonts w:ascii="Times New Roman" w:hAnsi="Times New Roman" w:cs="Times New Roman"/>
          <w:sz w:val="22"/>
          <w:szCs w:val="22"/>
        </w:rPr>
        <w:t>ей</w:t>
      </w:r>
      <w:r w:rsidR="00A23DB9">
        <w:rPr>
          <w:rFonts w:ascii="Times New Roman" w:hAnsi="Times New Roman" w:cs="Times New Roman"/>
          <w:sz w:val="22"/>
          <w:szCs w:val="22"/>
        </w:rPr>
        <w:t xml:space="preserve"> параметров открытой и подземной разработки </w:t>
      </w:r>
      <w:r w:rsidR="003C021F">
        <w:rPr>
          <w:rFonts w:ascii="Times New Roman" w:hAnsi="Times New Roman" w:cs="Times New Roman"/>
          <w:sz w:val="22"/>
          <w:szCs w:val="22"/>
        </w:rPr>
        <w:t xml:space="preserve">месторождений </w:t>
      </w:r>
      <w:r w:rsidR="00A23DB9">
        <w:rPr>
          <w:rFonts w:ascii="Times New Roman" w:hAnsi="Times New Roman" w:cs="Times New Roman"/>
          <w:sz w:val="22"/>
          <w:szCs w:val="22"/>
        </w:rPr>
        <w:t>и техногенных</w:t>
      </w:r>
      <w:r w:rsidR="003C021F">
        <w:rPr>
          <w:rFonts w:ascii="Times New Roman" w:hAnsi="Times New Roman" w:cs="Times New Roman"/>
          <w:sz w:val="22"/>
          <w:szCs w:val="22"/>
        </w:rPr>
        <w:t xml:space="preserve"> образований</w:t>
      </w:r>
      <w:r w:rsidR="00092608">
        <w:rPr>
          <w:rFonts w:ascii="Times New Roman" w:hAnsi="Times New Roman" w:cs="Times New Roman"/>
          <w:sz w:val="22"/>
          <w:szCs w:val="22"/>
        </w:rPr>
        <w:t xml:space="preserve"> и</w:t>
      </w:r>
      <w:r w:rsidR="00A23DB9">
        <w:rPr>
          <w:rFonts w:ascii="Times New Roman" w:hAnsi="Times New Roman" w:cs="Times New Roman"/>
          <w:sz w:val="22"/>
          <w:szCs w:val="22"/>
        </w:rPr>
        <w:t xml:space="preserve"> последовательност</w:t>
      </w:r>
      <w:r w:rsidR="00092608">
        <w:rPr>
          <w:rFonts w:ascii="Times New Roman" w:hAnsi="Times New Roman" w:cs="Times New Roman"/>
          <w:sz w:val="22"/>
          <w:szCs w:val="22"/>
        </w:rPr>
        <w:t>и</w:t>
      </w:r>
      <w:r w:rsidR="004D67DC">
        <w:rPr>
          <w:rFonts w:ascii="Times New Roman" w:hAnsi="Times New Roman" w:cs="Times New Roman"/>
          <w:sz w:val="22"/>
          <w:szCs w:val="22"/>
        </w:rPr>
        <w:t xml:space="preserve"> их</w:t>
      </w:r>
      <w:r w:rsidR="00A23DB9">
        <w:rPr>
          <w:rFonts w:ascii="Times New Roman" w:hAnsi="Times New Roman" w:cs="Times New Roman"/>
          <w:sz w:val="22"/>
          <w:szCs w:val="22"/>
        </w:rPr>
        <w:t xml:space="preserve"> вовлечения в эксплуатацию</w:t>
      </w:r>
      <w:r w:rsidR="00051090" w:rsidRPr="00537A5B">
        <w:rPr>
          <w:rFonts w:ascii="Times New Roman" w:hAnsi="Times New Roman" w:cs="Times New Roman"/>
          <w:sz w:val="22"/>
          <w:szCs w:val="22"/>
        </w:rPr>
        <w:t>;</w:t>
      </w:r>
    </w:p>
    <w:p w14:paraId="1FF38F2F" w14:textId="77777777" w:rsidR="00790179" w:rsidRPr="00537A5B" w:rsidRDefault="00790179" w:rsidP="00BB2C2D">
      <w:pPr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7A5B">
        <w:rPr>
          <w:rFonts w:ascii="Times New Roman" w:hAnsi="Times New Roman" w:cs="Times New Roman"/>
          <w:sz w:val="22"/>
          <w:szCs w:val="22"/>
        </w:rPr>
        <w:t xml:space="preserve">- </w:t>
      </w:r>
      <w:r w:rsidR="00454D57" w:rsidRPr="00537A5B">
        <w:rPr>
          <w:rFonts w:ascii="Times New Roman" w:hAnsi="Times New Roman" w:cs="Times New Roman"/>
          <w:sz w:val="22"/>
          <w:szCs w:val="22"/>
        </w:rPr>
        <w:t>инновационны</w:t>
      </w:r>
      <w:r w:rsidR="00454D57">
        <w:rPr>
          <w:rFonts w:ascii="Times New Roman" w:hAnsi="Times New Roman" w:cs="Times New Roman"/>
          <w:sz w:val="22"/>
          <w:szCs w:val="22"/>
        </w:rPr>
        <w:t>е</w:t>
      </w:r>
      <w:r w:rsidR="00454D57" w:rsidRPr="00537A5B">
        <w:rPr>
          <w:rFonts w:ascii="Times New Roman" w:hAnsi="Times New Roman" w:cs="Times New Roman"/>
          <w:sz w:val="22"/>
          <w:szCs w:val="22"/>
        </w:rPr>
        <w:t xml:space="preserve"> </w:t>
      </w:r>
      <w:r w:rsidR="00537A5B" w:rsidRPr="00537A5B">
        <w:rPr>
          <w:rFonts w:ascii="Times New Roman" w:hAnsi="Times New Roman" w:cs="Times New Roman"/>
          <w:sz w:val="22"/>
          <w:szCs w:val="22"/>
        </w:rPr>
        <w:t xml:space="preserve">решения в области </w:t>
      </w:r>
      <w:r w:rsidRPr="00537A5B">
        <w:rPr>
          <w:rFonts w:ascii="Times New Roman" w:hAnsi="Times New Roman" w:cs="Times New Roman"/>
          <w:sz w:val="22"/>
          <w:szCs w:val="22"/>
        </w:rPr>
        <w:t>комбинированн</w:t>
      </w:r>
      <w:r w:rsidR="00F35412" w:rsidRPr="00537A5B">
        <w:rPr>
          <w:rFonts w:ascii="Times New Roman" w:hAnsi="Times New Roman" w:cs="Times New Roman"/>
          <w:sz w:val="22"/>
          <w:szCs w:val="22"/>
        </w:rPr>
        <w:t>ы</w:t>
      </w:r>
      <w:r w:rsidR="00537A5B" w:rsidRPr="00537A5B">
        <w:rPr>
          <w:rFonts w:ascii="Times New Roman" w:hAnsi="Times New Roman" w:cs="Times New Roman"/>
          <w:sz w:val="22"/>
          <w:szCs w:val="22"/>
        </w:rPr>
        <w:t>х</w:t>
      </w:r>
      <w:r w:rsidRPr="00537A5B">
        <w:rPr>
          <w:rFonts w:ascii="Times New Roman" w:hAnsi="Times New Roman" w:cs="Times New Roman"/>
          <w:sz w:val="22"/>
          <w:szCs w:val="22"/>
        </w:rPr>
        <w:t xml:space="preserve"> геотехнологи</w:t>
      </w:r>
      <w:r w:rsidR="00537A5B" w:rsidRPr="00537A5B">
        <w:rPr>
          <w:rFonts w:ascii="Times New Roman" w:hAnsi="Times New Roman" w:cs="Times New Roman"/>
          <w:sz w:val="22"/>
          <w:szCs w:val="22"/>
        </w:rPr>
        <w:t>й;</w:t>
      </w:r>
    </w:p>
    <w:p w14:paraId="5DC8D1B1" w14:textId="77777777" w:rsidR="00CD4521" w:rsidRPr="00A23DB9" w:rsidRDefault="00051090" w:rsidP="00BB2C2D">
      <w:pPr>
        <w:spacing w:line="264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537A5B">
        <w:rPr>
          <w:rFonts w:ascii="Times New Roman" w:hAnsi="Times New Roman" w:cs="Times New Roman"/>
          <w:sz w:val="22"/>
          <w:szCs w:val="22"/>
        </w:rPr>
        <w:t xml:space="preserve">- </w:t>
      </w:r>
      <w:r w:rsidR="00A23DB9">
        <w:rPr>
          <w:rFonts w:ascii="Times New Roman" w:hAnsi="Times New Roman" w:cs="Times New Roman"/>
          <w:sz w:val="22"/>
          <w:szCs w:val="22"/>
        </w:rPr>
        <w:t xml:space="preserve">принципы </w:t>
      </w:r>
      <w:r w:rsidR="003C021F">
        <w:rPr>
          <w:rFonts w:ascii="Times New Roman" w:hAnsi="Times New Roman" w:cs="Times New Roman"/>
          <w:sz w:val="22"/>
          <w:szCs w:val="22"/>
        </w:rPr>
        <w:t xml:space="preserve">формирования </w:t>
      </w:r>
      <w:r w:rsidR="00A23DB9">
        <w:rPr>
          <w:rFonts w:ascii="Times New Roman" w:hAnsi="Times New Roman" w:cs="Times New Roman"/>
          <w:sz w:val="22"/>
          <w:szCs w:val="22"/>
        </w:rPr>
        <w:t>техногенных образований</w:t>
      </w:r>
      <w:r w:rsidR="003C021F">
        <w:rPr>
          <w:rFonts w:ascii="Times New Roman" w:hAnsi="Times New Roman" w:cs="Times New Roman"/>
          <w:sz w:val="22"/>
          <w:szCs w:val="22"/>
        </w:rPr>
        <w:t xml:space="preserve"> и их</w:t>
      </w:r>
      <w:r w:rsidR="00A23DB9">
        <w:rPr>
          <w:rFonts w:ascii="Times New Roman" w:hAnsi="Times New Roman" w:cs="Times New Roman"/>
          <w:sz w:val="22"/>
          <w:szCs w:val="22"/>
        </w:rPr>
        <w:t xml:space="preserve"> </w:t>
      </w:r>
      <w:r w:rsidR="003C021F">
        <w:rPr>
          <w:rFonts w:ascii="Times New Roman" w:hAnsi="Times New Roman" w:cs="Times New Roman"/>
          <w:sz w:val="22"/>
          <w:szCs w:val="22"/>
        </w:rPr>
        <w:t xml:space="preserve">оценки </w:t>
      </w:r>
      <w:r w:rsidR="00A23DB9">
        <w:rPr>
          <w:rFonts w:ascii="Times New Roman" w:hAnsi="Times New Roman" w:cs="Times New Roman"/>
          <w:sz w:val="22"/>
          <w:szCs w:val="22"/>
        </w:rPr>
        <w:t xml:space="preserve">для </w:t>
      </w:r>
      <w:r w:rsidR="003C021F">
        <w:rPr>
          <w:rFonts w:ascii="Times New Roman" w:hAnsi="Times New Roman" w:cs="Times New Roman"/>
          <w:sz w:val="22"/>
          <w:szCs w:val="24"/>
        </w:rPr>
        <w:t>эксплуатации</w:t>
      </w:r>
      <w:r w:rsidR="00A23DB9" w:rsidRPr="00A23DB9">
        <w:rPr>
          <w:rFonts w:ascii="Times New Roman" w:hAnsi="Times New Roman" w:cs="Times New Roman"/>
          <w:sz w:val="22"/>
          <w:szCs w:val="24"/>
        </w:rPr>
        <w:t xml:space="preserve"> совместно с запасами осваиваемы</w:t>
      </w:r>
      <w:r w:rsidR="00092608">
        <w:rPr>
          <w:rFonts w:ascii="Times New Roman" w:hAnsi="Times New Roman" w:cs="Times New Roman"/>
          <w:sz w:val="22"/>
          <w:szCs w:val="24"/>
        </w:rPr>
        <w:t>ми месторождениями</w:t>
      </w:r>
      <w:r w:rsidR="00CD4521" w:rsidRPr="00A23DB9">
        <w:rPr>
          <w:rFonts w:ascii="Times New Roman" w:hAnsi="Times New Roman" w:cs="Times New Roman"/>
          <w:sz w:val="22"/>
          <w:szCs w:val="24"/>
        </w:rPr>
        <w:t>;</w:t>
      </w:r>
    </w:p>
    <w:p w14:paraId="7C216869" w14:textId="77777777" w:rsidR="00CD4521" w:rsidRPr="00A23DB9" w:rsidRDefault="00CD4521" w:rsidP="00BB2C2D">
      <w:pPr>
        <w:spacing w:line="264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A23DB9">
        <w:rPr>
          <w:rFonts w:ascii="Times New Roman" w:hAnsi="Times New Roman" w:cs="Times New Roman"/>
          <w:sz w:val="22"/>
          <w:szCs w:val="24"/>
        </w:rPr>
        <w:t xml:space="preserve">- </w:t>
      </w:r>
      <w:r w:rsidR="00A23DB9">
        <w:rPr>
          <w:rFonts w:ascii="Times New Roman" w:hAnsi="Times New Roman" w:cs="Times New Roman"/>
          <w:sz w:val="22"/>
          <w:szCs w:val="24"/>
        </w:rPr>
        <w:t xml:space="preserve">современные </w:t>
      </w:r>
      <w:r w:rsidR="00A23DB9" w:rsidRPr="00A23DB9">
        <w:rPr>
          <w:rFonts w:ascii="Times New Roman" w:hAnsi="Times New Roman" w:cs="Times New Roman"/>
          <w:sz w:val="22"/>
          <w:szCs w:val="24"/>
        </w:rPr>
        <w:t xml:space="preserve">проблемы </w:t>
      </w:r>
      <w:r w:rsidR="00A23DB9">
        <w:rPr>
          <w:rFonts w:ascii="Times New Roman" w:hAnsi="Times New Roman" w:cs="Times New Roman"/>
          <w:bCs/>
          <w:iCs/>
          <w:sz w:val="22"/>
          <w:szCs w:val="24"/>
        </w:rPr>
        <w:t>совместного</w:t>
      </w:r>
      <w:r w:rsidR="00A23DB9" w:rsidRPr="00A23DB9">
        <w:rPr>
          <w:rFonts w:ascii="Times New Roman" w:hAnsi="Times New Roman" w:cs="Times New Roman"/>
          <w:bCs/>
          <w:iCs/>
          <w:sz w:val="22"/>
          <w:szCs w:val="24"/>
        </w:rPr>
        <w:t xml:space="preserve"> освоени</w:t>
      </w:r>
      <w:r w:rsidR="00A23DB9">
        <w:rPr>
          <w:rFonts w:ascii="Times New Roman" w:hAnsi="Times New Roman" w:cs="Times New Roman"/>
          <w:bCs/>
          <w:iCs/>
          <w:sz w:val="22"/>
          <w:szCs w:val="24"/>
        </w:rPr>
        <w:t>я</w:t>
      </w:r>
      <w:r w:rsidR="00A23DB9" w:rsidRPr="00A23DB9">
        <w:rPr>
          <w:rFonts w:ascii="Times New Roman" w:hAnsi="Times New Roman" w:cs="Times New Roman"/>
          <w:bCs/>
          <w:iCs/>
          <w:sz w:val="22"/>
          <w:szCs w:val="24"/>
        </w:rPr>
        <w:t xml:space="preserve"> месторождений и техногенных образований</w:t>
      </w:r>
      <w:r w:rsidR="00A23DB9">
        <w:rPr>
          <w:rFonts w:ascii="Times New Roman" w:hAnsi="Times New Roman" w:cs="Times New Roman"/>
          <w:bCs/>
          <w:iCs/>
          <w:sz w:val="22"/>
          <w:szCs w:val="24"/>
        </w:rPr>
        <w:t>. Примеры их решения в России и за рубежом</w:t>
      </w:r>
      <w:r w:rsidRPr="00A23DB9">
        <w:rPr>
          <w:rFonts w:ascii="Times New Roman" w:hAnsi="Times New Roman" w:cs="Times New Roman"/>
          <w:sz w:val="22"/>
          <w:szCs w:val="24"/>
        </w:rPr>
        <w:t>;</w:t>
      </w:r>
    </w:p>
    <w:p w14:paraId="28AF80AD" w14:textId="77777777" w:rsidR="004D67DC" w:rsidRDefault="00645B09" w:rsidP="00451C57">
      <w:pPr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4474">
        <w:rPr>
          <w:rFonts w:ascii="Times New Roman" w:hAnsi="Times New Roman" w:cs="Times New Roman"/>
          <w:sz w:val="22"/>
          <w:szCs w:val="22"/>
        </w:rPr>
        <w:t xml:space="preserve">- </w:t>
      </w:r>
      <w:r w:rsidR="00454D57">
        <w:rPr>
          <w:rFonts w:ascii="Times New Roman" w:hAnsi="Times New Roman" w:cs="Times New Roman"/>
          <w:sz w:val="22"/>
          <w:szCs w:val="22"/>
        </w:rPr>
        <w:t>метод</w:t>
      </w:r>
      <w:r w:rsidR="00407235">
        <w:rPr>
          <w:rFonts w:ascii="Times New Roman" w:hAnsi="Times New Roman" w:cs="Times New Roman"/>
          <w:sz w:val="22"/>
          <w:szCs w:val="22"/>
        </w:rPr>
        <w:t>ы</w:t>
      </w:r>
      <w:r w:rsidR="00454D57">
        <w:rPr>
          <w:rFonts w:ascii="Times New Roman" w:hAnsi="Times New Roman" w:cs="Times New Roman"/>
          <w:sz w:val="22"/>
          <w:szCs w:val="22"/>
        </w:rPr>
        <w:t xml:space="preserve"> </w:t>
      </w:r>
      <w:r w:rsidR="00051090">
        <w:rPr>
          <w:rFonts w:ascii="Times New Roman" w:hAnsi="Times New Roman" w:cs="Times New Roman"/>
          <w:sz w:val="22"/>
          <w:szCs w:val="22"/>
        </w:rPr>
        <w:t>г</w:t>
      </w:r>
      <w:r w:rsidR="003922DF" w:rsidRPr="00D14474">
        <w:rPr>
          <w:rFonts w:ascii="Times New Roman" w:hAnsi="Times New Roman" w:cs="Times New Roman"/>
          <w:sz w:val="22"/>
          <w:szCs w:val="22"/>
        </w:rPr>
        <w:t>еомехани</w:t>
      </w:r>
      <w:r w:rsidR="00C04D0A" w:rsidRPr="00D14474">
        <w:rPr>
          <w:rFonts w:ascii="Times New Roman" w:hAnsi="Times New Roman" w:cs="Times New Roman"/>
          <w:sz w:val="22"/>
          <w:szCs w:val="22"/>
        </w:rPr>
        <w:t>ческо</w:t>
      </w:r>
      <w:r w:rsidR="00454D57">
        <w:rPr>
          <w:rFonts w:ascii="Times New Roman" w:hAnsi="Times New Roman" w:cs="Times New Roman"/>
          <w:sz w:val="22"/>
          <w:szCs w:val="22"/>
        </w:rPr>
        <w:t>го</w:t>
      </w:r>
      <w:r w:rsidR="00C04D0A" w:rsidRPr="00D14474">
        <w:rPr>
          <w:rFonts w:ascii="Times New Roman" w:hAnsi="Times New Roman" w:cs="Times New Roman"/>
          <w:sz w:val="22"/>
          <w:szCs w:val="22"/>
        </w:rPr>
        <w:t xml:space="preserve"> обосновани</w:t>
      </w:r>
      <w:r w:rsidR="00454D57">
        <w:rPr>
          <w:rFonts w:ascii="Times New Roman" w:hAnsi="Times New Roman" w:cs="Times New Roman"/>
          <w:sz w:val="22"/>
          <w:szCs w:val="22"/>
        </w:rPr>
        <w:t>я</w:t>
      </w:r>
      <w:r w:rsidR="00C04D0A" w:rsidRPr="00D14474">
        <w:rPr>
          <w:rFonts w:ascii="Times New Roman" w:hAnsi="Times New Roman" w:cs="Times New Roman"/>
          <w:sz w:val="22"/>
          <w:szCs w:val="22"/>
        </w:rPr>
        <w:t xml:space="preserve"> </w:t>
      </w:r>
      <w:r w:rsidR="004D67DC">
        <w:rPr>
          <w:rFonts w:ascii="Times New Roman" w:hAnsi="Times New Roman" w:cs="Times New Roman"/>
          <w:sz w:val="22"/>
          <w:szCs w:val="22"/>
        </w:rPr>
        <w:t xml:space="preserve">устойчивости горнотехнических конструкций при комбинированных </w:t>
      </w:r>
      <w:proofErr w:type="spellStart"/>
      <w:r w:rsidR="004D67DC">
        <w:rPr>
          <w:rFonts w:ascii="Times New Roman" w:hAnsi="Times New Roman" w:cs="Times New Roman"/>
          <w:sz w:val="22"/>
          <w:szCs w:val="22"/>
        </w:rPr>
        <w:t>геотехнологиях</w:t>
      </w:r>
      <w:proofErr w:type="spellEnd"/>
      <w:r w:rsidRPr="00D14474">
        <w:rPr>
          <w:rFonts w:ascii="Times New Roman" w:hAnsi="Times New Roman" w:cs="Times New Roman"/>
          <w:sz w:val="22"/>
          <w:szCs w:val="22"/>
        </w:rPr>
        <w:t>;</w:t>
      </w:r>
    </w:p>
    <w:p w14:paraId="6FE8427D" w14:textId="77777777" w:rsidR="00F013BF" w:rsidRDefault="004D67DC" w:rsidP="00F013BF">
      <w:pPr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требования к качеству</w:t>
      </w:r>
      <w:r w:rsidR="003C021F">
        <w:rPr>
          <w:rFonts w:ascii="Times New Roman" w:hAnsi="Times New Roman" w:cs="Times New Roman"/>
          <w:sz w:val="22"/>
          <w:szCs w:val="22"/>
        </w:rPr>
        <w:t xml:space="preserve"> добываемого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B68A1">
        <w:rPr>
          <w:rFonts w:ascii="Times New Roman" w:hAnsi="Times New Roman" w:cs="Times New Roman"/>
          <w:sz w:val="22"/>
          <w:szCs w:val="22"/>
        </w:rPr>
        <w:t>природного и техногенного сырья. О</w:t>
      </w:r>
      <w:r>
        <w:rPr>
          <w:rFonts w:ascii="Times New Roman" w:hAnsi="Times New Roman" w:cs="Times New Roman"/>
          <w:sz w:val="22"/>
          <w:szCs w:val="22"/>
        </w:rPr>
        <w:t>собенности переработки</w:t>
      </w:r>
      <w:r w:rsidR="003B68A1">
        <w:rPr>
          <w:rFonts w:ascii="Times New Roman" w:hAnsi="Times New Roman" w:cs="Times New Roman"/>
          <w:sz w:val="22"/>
          <w:szCs w:val="22"/>
        </w:rPr>
        <w:t xml:space="preserve"> минерально-сырьевых потоков разного типа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3C4BA6DA" w14:textId="77777777" w:rsidR="00F013BF" w:rsidRPr="00D14474" w:rsidRDefault="00F013BF" w:rsidP="00F013BF">
      <w:pPr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дистанционные и автономные роботизированные технологии извлечения руд и техногенного сырья;</w:t>
      </w:r>
    </w:p>
    <w:p w14:paraId="3D4CD356" w14:textId="77777777" w:rsidR="00F013BF" w:rsidRDefault="00F013BF" w:rsidP="00451C57">
      <w:pPr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совершенствование цифровых систем сбора, обработки, хранения и использования данных горного производства;</w:t>
      </w:r>
    </w:p>
    <w:p w14:paraId="4754516D" w14:textId="77777777" w:rsidR="003922DF" w:rsidRPr="00D14474" w:rsidRDefault="00D60B1E" w:rsidP="00451C57">
      <w:pPr>
        <w:spacing w:line="264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14474">
        <w:rPr>
          <w:rFonts w:ascii="Times New Roman" w:hAnsi="Times New Roman" w:cs="Times New Roman"/>
          <w:sz w:val="22"/>
          <w:szCs w:val="22"/>
        </w:rPr>
        <w:t xml:space="preserve">- </w:t>
      </w:r>
      <w:r w:rsidR="00645B09" w:rsidRPr="00D14474">
        <w:rPr>
          <w:rFonts w:ascii="Times New Roman" w:hAnsi="Times New Roman" w:cs="Times New Roman"/>
          <w:sz w:val="22"/>
          <w:szCs w:val="22"/>
        </w:rPr>
        <w:t>с</w:t>
      </w:r>
      <w:r w:rsidR="003922DF" w:rsidRPr="00D14474">
        <w:rPr>
          <w:rFonts w:ascii="Times New Roman" w:hAnsi="Times New Roman" w:cs="Times New Roman"/>
          <w:sz w:val="22"/>
          <w:szCs w:val="22"/>
        </w:rPr>
        <w:t>овершенствовани</w:t>
      </w:r>
      <w:r w:rsidR="00795137" w:rsidRPr="00D14474">
        <w:rPr>
          <w:rFonts w:ascii="Times New Roman" w:hAnsi="Times New Roman" w:cs="Times New Roman"/>
          <w:sz w:val="22"/>
          <w:szCs w:val="22"/>
        </w:rPr>
        <w:t>е</w:t>
      </w:r>
      <w:r w:rsidR="003922DF" w:rsidRPr="00D14474">
        <w:rPr>
          <w:rFonts w:ascii="Times New Roman" w:hAnsi="Times New Roman" w:cs="Times New Roman"/>
          <w:sz w:val="22"/>
          <w:szCs w:val="22"/>
        </w:rPr>
        <w:t xml:space="preserve"> нормативно-правовой базы</w:t>
      </w:r>
      <w:r w:rsidR="00AD4684">
        <w:rPr>
          <w:rFonts w:ascii="Times New Roman" w:hAnsi="Times New Roman" w:cs="Times New Roman"/>
          <w:sz w:val="22"/>
          <w:szCs w:val="22"/>
        </w:rPr>
        <w:t xml:space="preserve"> </w:t>
      </w:r>
      <w:r w:rsidR="00AD4684" w:rsidRPr="00054D4B">
        <w:rPr>
          <w:rFonts w:ascii="Times New Roman" w:hAnsi="Times New Roman" w:cs="Times New Roman"/>
          <w:sz w:val="22"/>
          <w:szCs w:val="22"/>
        </w:rPr>
        <w:t>недропользования</w:t>
      </w:r>
      <w:r w:rsidR="003F27F3" w:rsidRPr="00D14474">
        <w:rPr>
          <w:rFonts w:ascii="Times New Roman" w:hAnsi="Times New Roman" w:cs="Times New Roman"/>
          <w:sz w:val="22"/>
          <w:szCs w:val="22"/>
        </w:rPr>
        <w:t xml:space="preserve"> </w:t>
      </w:r>
      <w:r w:rsidR="00CD4521">
        <w:rPr>
          <w:rFonts w:ascii="Times New Roman" w:hAnsi="Times New Roman" w:cs="Times New Roman"/>
          <w:sz w:val="22"/>
          <w:szCs w:val="22"/>
        </w:rPr>
        <w:t xml:space="preserve">с учетом </w:t>
      </w:r>
      <w:r w:rsidR="004D67DC">
        <w:rPr>
          <w:rFonts w:ascii="Times New Roman" w:hAnsi="Times New Roman" w:cs="Times New Roman"/>
          <w:sz w:val="22"/>
          <w:szCs w:val="22"/>
        </w:rPr>
        <w:t>перспектив расширения минерально-сырьевой базы за счет использования техногенного минерального сырья</w:t>
      </w:r>
      <w:r w:rsidR="00F013B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08C48B82" w14:textId="77777777" w:rsidR="00785120" w:rsidRDefault="00F534A5" w:rsidP="00085176">
      <w:pPr>
        <w:pStyle w:val="a7"/>
        <w:spacing w:line="264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14474">
        <w:rPr>
          <w:rFonts w:ascii="Times New Roman" w:hAnsi="Times New Roman" w:cs="Times New Roman"/>
          <w:sz w:val="22"/>
          <w:szCs w:val="22"/>
        </w:rPr>
        <w:t xml:space="preserve">Работа конференции будет проходить в </w:t>
      </w:r>
      <w:r w:rsidR="00645B09" w:rsidRPr="00D14474">
        <w:rPr>
          <w:rFonts w:ascii="Times New Roman" w:hAnsi="Times New Roman" w:cs="Times New Roman"/>
          <w:sz w:val="22"/>
          <w:szCs w:val="22"/>
        </w:rPr>
        <w:t>МГТУ им. Г.И. Носова</w:t>
      </w:r>
      <w:r w:rsidR="0016200E" w:rsidRPr="005B544A">
        <w:rPr>
          <w:rFonts w:ascii="Times New Roman" w:hAnsi="Times New Roman" w:cs="Times New Roman"/>
          <w:sz w:val="22"/>
          <w:szCs w:val="22"/>
        </w:rPr>
        <w:t>.</w:t>
      </w:r>
    </w:p>
    <w:p w14:paraId="7728A395" w14:textId="77777777" w:rsidR="00D57BAC" w:rsidRPr="00143CD5" w:rsidRDefault="00454D57" w:rsidP="005B0078">
      <w:pPr>
        <w:pStyle w:val="31"/>
        <w:spacing w:line="264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Важные даты</w:t>
      </w:r>
    </w:p>
    <w:p w14:paraId="6D189585" w14:textId="77777777" w:rsidR="00454D57" w:rsidRDefault="00454D57" w:rsidP="00454D57">
      <w:pPr>
        <w:pStyle w:val="31"/>
        <w:spacing w:line="264" w:lineRule="auto"/>
        <w:ind w:firstLine="56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</w:t>
      </w:r>
      <w:r w:rsidR="00143CD5" w:rsidRPr="00691240">
        <w:rPr>
          <w:rFonts w:ascii="Times New Roman" w:hAnsi="Times New Roman"/>
          <w:sz w:val="22"/>
        </w:rPr>
        <w:t>ля включения в состав участников конференции необходимо направить в адрес Оргкомитета</w:t>
      </w:r>
      <w:r>
        <w:rPr>
          <w:rFonts w:ascii="Times New Roman" w:hAnsi="Times New Roman"/>
          <w:sz w:val="22"/>
        </w:rPr>
        <w:t>:</w:t>
      </w:r>
      <w:r w:rsidR="00143CD5">
        <w:rPr>
          <w:rFonts w:ascii="Times New Roman" w:hAnsi="Times New Roman"/>
          <w:sz w:val="22"/>
        </w:rPr>
        <w:t xml:space="preserve"> </w:t>
      </w:r>
    </w:p>
    <w:p w14:paraId="632CFC09" w14:textId="77777777" w:rsidR="00143CD5" w:rsidRDefault="003C3DA9" w:rsidP="00454D57">
      <w:pPr>
        <w:pStyle w:val="31"/>
        <w:spacing w:line="264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</w:t>
      </w:r>
      <w:r w:rsidR="00143CD5" w:rsidRPr="003C3DA9">
        <w:rPr>
          <w:rFonts w:ascii="Times New Roman" w:hAnsi="Times New Roman"/>
          <w:b/>
          <w:sz w:val="22"/>
        </w:rPr>
        <w:t>до «</w:t>
      </w:r>
      <w:r w:rsidR="00B853FD">
        <w:rPr>
          <w:rFonts w:ascii="Times New Roman" w:hAnsi="Times New Roman"/>
          <w:b/>
          <w:sz w:val="22"/>
        </w:rPr>
        <w:t>20</w:t>
      </w:r>
      <w:r w:rsidR="00143CD5" w:rsidRPr="003C3DA9">
        <w:rPr>
          <w:rFonts w:ascii="Times New Roman" w:hAnsi="Times New Roman"/>
          <w:b/>
          <w:sz w:val="22"/>
        </w:rPr>
        <w:t>» декабря 202</w:t>
      </w:r>
      <w:r w:rsidR="004D67DC">
        <w:rPr>
          <w:rFonts w:ascii="Times New Roman" w:hAnsi="Times New Roman"/>
          <w:b/>
          <w:sz w:val="22"/>
        </w:rPr>
        <w:t>2</w:t>
      </w:r>
      <w:r w:rsidR="00143CD5" w:rsidRPr="003C3DA9">
        <w:rPr>
          <w:rFonts w:ascii="Times New Roman" w:hAnsi="Times New Roman"/>
          <w:b/>
          <w:sz w:val="22"/>
        </w:rPr>
        <w:t xml:space="preserve"> г</w:t>
      </w:r>
      <w:r w:rsidR="00143CD5">
        <w:rPr>
          <w:rFonts w:ascii="Times New Roman" w:hAnsi="Times New Roman"/>
          <w:sz w:val="22"/>
        </w:rPr>
        <w:t xml:space="preserve">. </w:t>
      </w:r>
      <w:r w:rsidR="00143CD5" w:rsidRPr="00691240">
        <w:rPr>
          <w:rFonts w:ascii="Times New Roman" w:hAnsi="Times New Roman"/>
          <w:sz w:val="22"/>
        </w:rPr>
        <w:t>заполненную заявку по прилагаемой форме</w:t>
      </w:r>
      <w:r w:rsidR="00143CD5">
        <w:rPr>
          <w:rFonts w:ascii="Times New Roman" w:hAnsi="Times New Roman"/>
          <w:sz w:val="22"/>
        </w:rPr>
        <w:t>;</w:t>
      </w:r>
    </w:p>
    <w:p w14:paraId="4FCDD4B0" w14:textId="707F0746" w:rsidR="00EC0EA8" w:rsidRPr="00D57BAC" w:rsidRDefault="00EC0EA8" w:rsidP="00451C57">
      <w:pPr>
        <w:pStyle w:val="31"/>
        <w:spacing w:line="264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до «</w:t>
      </w:r>
      <w:r w:rsidR="00CF066A">
        <w:rPr>
          <w:rFonts w:ascii="Times New Roman" w:hAnsi="Times New Roman"/>
          <w:sz w:val="22"/>
        </w:rPr>
        <w:t>15</w:t>
      </w:r>
      <w:r>
        <w:rPr>
          <w:rFonts w:ascii="Times New Roman" w:hAnsi="Times New Roman"/>
          <w:sz w:val="22"/>
        </w:rPr>
        <w:t xml:space="preserve">» </w:t>
      </w:r>
      <w:r w:rsidR="00CF066A">
        <w:rPr>
          <w:rFonts w:ascii="Times New Roman" w:hAnsi="Times New Roman"/>
          <w:sz w:val="22"/>
        </w:rPr>
        <w:t>апреля</w:t>
      </w:r>
      <w:r>
        <w:rPr>
          <w:rFonts w:ascii="Times New Roman" w:hAnsi="Times New Roman"/>
          <w:sz w:val="22"/>
        </w:rPr>
        <w:t xml:space="preserve"> 20</w:t>
      </w:r>
      <w:r w:rsidR="00C11A3A">
        <w:rPr>
          <w:rFonts w:ascii="Times New Roman" w:hAnsi="Times New Roman"/>
          <w:sz w:val="22"/>
        </w:rPr>
        <w:t>2</w:t>
      </w:r>
      <w:r w:rsidR="00791330" w:rsidRPr="00791330">
        <w:rPr>
          <w:rFonts w:ascii="Times New Roman" w:hAnsi="Times New Roman"/>
          <w:sz w:val="22"/>
        </w:rPr>
        <w:t>3</w:t>
      </w:r>
      <w:r>
        <w:rPr>
          <w:rFonts w:ascii="Times New Roman" w:hAnsi="Times New Roman"/>
          <w:sz w:val="22"/>
        </w:rPr>
        <w:t xml:space="preserve"> г. материалы доклада</w:t>
      </w:r>
      <w:r w:rsidRPr="0069124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на </w:t>
      </w:r>
      <w:r w:rsidR="00143CD5">
        <w:rPr>
          <w:rFonts w:ascii="Times New Roman" w:hAnsi="Times New Roman"/>
          <w:sz w:val="22"/>
        </w:rPr>
        <w:t>русском</w:t>
      </w:r>
      <w:r>
        <w:rPr>
          <w:rFonts w:ascii="Times New Roman" w:hAnsi="Times New Roman"/>
          <w:sz w:val="22"/>
        </w:rPr>
        <w:t xml:space="preserve"> языке</w:t>
      </w:r>
      <w:r w:rsidR="004D67DC">
        <w:rPr>
          <w:rFonts w:ascii="Times New Roman" w:hAnsi="Times New Roman"/>
          <w:sz w:val="22"/>
        </w:rPr>
        <w:t xml:space="preserve"> в виде статьи,</w:t>
      </w:r>
      <w:r>
        <w:rPr>
          <w:rFonts w:ascii="Times New Roman" w:hAnsi="Times New Roman"/>
          <w:sz w:val="22"/>
        </w:rPr>
        <w:t xml:space="preserve"> </w:t>
      </w:r>
      <w:r w:rsidRPr="00691240">
        <w:rPr>
          <w:rFonts w:ascii="Times New Roman" w:hAnsi="Times New Roman"/>
          <w:sz w:val="22"/>
        </w:rPr>
        <w:t xml:space="preserve">объемом </w:t>
      </w:r>
      <w:r>
        <w:rPr>
          <w:rFonts w:ascii="Times New Roman" w:hAnsi="Times New Roman"/>
          <w:sz w:val="22"/>
        </w:rPr>
        <w:t xml:space="preserve">не </w:t>
      </w:r>
      <w:r w:rsidR="004D67DC">
        <w:rPr>
          <w:rFonts w:ascii="Times New Roman" w:hAnsi="Times New Roman"/>
          <w:sz w:val="22"/>
        </w:rPr>
        <w:t>более</w:t>
      </w:r>
      <w:r>
        <w:rPr>
          <w:rFonts w:ascii="Times New Roman" w:hAnsi="Times New Roman"/>
          <w:sz w:val="22"/>
        </w:rPr>
        <w:t xml:space="preserve"> </w:t>
      </w:r>
      <w:r w:rsidR="00F013BF">
        <w:rPr>
          <w:rFonts w:ascii="Times New Roman" w:hAnsi="Times New Roman"/>
          <w:sz w:val="22"/>
        </w:rPr>
        <w:t>4</w:t>
      </w:r>
      <w:r>
        <w:rPr>
          <w:rFonts w:ascii="Times New Roman" w:hAnsi="Times New Roman"/>
          <w:sz w:val="22"/>
        </w:rPr>
        <w:t xml:space="preserve"> с.</w:t>
      </w:r>
    </w:p>
    <w:p w14:paraId="1592665F" w14:textId="3FF8A5B9" w:rsidR="00054CD2" w:rsidRPr="006E3819" w:rsidRDefault="00AD346F" w:rsidP="006E3819">
      <w:pPr>
        <w:pStyle w:val="31"/>
        <w:spacing w:line="264" w:lineRule="auto"/>
        <w:ind w:firstLine="54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Актуальная информация о подготовке конференции, т</w:t>
      </w:r>
      <w:r w:rsidR="00EC0EA8">
        <w:rPr>
          <w:rFonts w:ascii="Times New Roman" w:hAnsi="Times New Roman"/>
          <w:sz w:val="22"/>
        </w:rPr>
        <w:t>ребования к оформлению тезисов и стат</w:t>
      </w:r>
      <w:r>
        <w:rPr>
          <w:rFonts w:ascii="Times New Roman" w:hAnsi="Times New Roman"/>
          <w:sz w:val="22"/>
        </w:rPr>
        <w:t>ей</w:t>
      </w:r>
      <w:r w:rsidR="00EC0EA8">
        <w:rPr>
          <w:rFonts w:ascii="Times New Roman" w:hAnsi="Times New Roman"/>
          <w:sz w:val="22"/>
        </w:rPr>
        <w:t xml:space="preserve"> </w:t>
      </w:r>
      <w:r w:rsidR="004D67DC">
        <w:rPr>
          <w:rFonts w:ascii="Times New Roman" w:hAnsi="Times New Roman"/>
          <w:sz w:val="22"/>
        </w:rPr>
        <w:t xml:space="preserve">будут </w:t>
      </w:r>
      <w:r w:rsidR="00EC0EA8">
        <w:rPr>
          <w:rFonts w:ascii="Times New Roman" w:hAnsi="Times New Roman"/>
          <w:sz w:val="22"/>
        </w:rPr>
        <w:t>размещены на сайте</w:t>
      </w:r>
      <w:r w:rsidR="00143CD5">
        <w:rPr>
          <w:rFonts w:ascii="Times New Roman" w:hAnsi="Times New Roman"/>
          <w:sz w:val="22"/>
        </w:rPr>
        <w:t xml:space="preserve"> конференции</w:t>
      </w:r>
      <w:r w:rsidR="00EC0EA8">
        <w:rPr>
          <w:rFonts w:ascii="Times New Roman" w:hAnsi="Times New Roman"/>
          <w:sz w:val="22"/>
        </w:rPr>
        <w:t xml:space="preserve"> </w:t>
      </w:r>
      <w:hyperlink r:id="rId9" w:history="1">
        <w:r w:rsidR="00BB2C2D" w:rsidRPr="00C15E22">
          <w:rPr>
            <w:rStyle w:val="a9"/>
            <w:rFonts w:ascii="Times New Roman" w:hAnsi="Times New Roman"/>
            <w:sz w:val="22"/>
            <w:lang w:val="en-US"/>
          </w:rPr>
          <w:t>www</w:t>
        </w:r>
        <w:r w:rsidR="00BB2C2D" w:rsidRPr="00C15E22">
          <w:rPr>
            <w:rStyle w:val="a9"/>
            <w:rFonts w:ascii="Times New Roman" w:hAnsi="Times New Roman"/>
            <w:sz w:val="22"/>
          </w:rPr>
          <w:t>.cgt.magtu.ru</w:t>
        </w:r>
      </w:hyperlink>
      <w:r w:rsidR="004D67DC">
        <w:rPr>
          <w:rStyle w:val="a9"/>
          <w:rFonts w:ascii="Times New Roman" w:hAnsi="Times New Roman"/>
          <w:sz w:val="22"/>
        </w:rPr>
        <w:t xml:space="preserve"> после 20 декабря</w:t>
      </w:r>
      <w:r w:rsidR="003C021F">
        <w:rPr>
          <w:rStyle w:val="a9"/>
          <w:rFonts w:ascii="Times New Roman" w:hAnsi="Times New Roman"/>
          <w:sz w:val="22"/>
        </w:rPr>
        <w:t xml:space="preserve"> 2022 г</w:t>
      </w:r>
      <w:r w:rsidR="004D67DC">
        <w:rPr>
          <w:rStyle w:val="a9"/>
          <w:rFonts w:ascii="Times New Roman" w:hAnsi="Times New Roman"/>
          <w:sz w:val="22"/>
        </w:rPr>
        <w:t>.</w:t>
      </w:r>
    </w:p>
    <w:p w14:paraId="2C6E118C" w14:textId="77777777" w:rsidR="00155598" w:rsidRPr="004D67DC" w:rsidRDefault="00155598" w:rsidP="004D67DC">
      <w:pPr>
        <w:pStyle w:val="2"/>
        <w:rPr>
          <w:rFonts w:ascii="Times New Roman" w:hAnsi="Times New Roman" w:cs="Times New Roman"/>
          <w:sz w:val="22"/>
          <w:szCs w:val="22"/>
        </w:rPr>
      </w:pPr>
      <w:r w:rsidRPr="004D67DC">
        <w:rPr>
          <w:rFonts w:ascii="Times New Roman" w:hAnsi="Times New Roman"/>
          <w:sz w:val="22"/>
          <w:szCs w:val="22"/>
        </w:rPr>
        <w:t>Заявка на участие</w:t>
      </w:r>
      <w:r w:rsidR="004D67DC" w:rsidRPr="004D67DC">
        <w:rPr>
          <w:rFonts w:ascii="Times New Roman" w:hAnsi="Times New Roman"/>
          <w:sz w:val="22"/>
          <w:szCs w:val="22"/>
        </w:rPr>
        <w:t xml:space="preserve"> </w:t>
      </w:r>
      <w:r w:rsidRPr="004D67DC">
        <w:rPr>
          <w:rFonts w:ascii="Times New Roman" w:hAnsi="Times New Roman"/>
          <w:sz w:val="22"/>
          <w:szCs w:val="22"/>
        </w:rPr>
        <w:t xml:space="preserve">в </w:t>
      </w:r>
      <w:r w:rsidRPr="004D67DC">
        <w:rPr>
          <w:rFonts w:ascii="Times New Roman" w:hAnsi="Times New Roman"/>
          <w:sz w:val="22"/>
          <w:szCs w:val="22"/>
          <w:lang w:val="en-US"/>
        </w:rPr>
        <w:t>XI</w:t>
      </w:r>
      <w:r w:rsidR="00F013BF">
        <w:rPr>
          <w:rFonts w:ascii="Times New Roman" w:hAnsi="Times New Roman"/>
          <w:sz w:val="22"/>
          <w:szCs w:val="22"/>
          <w:lang w:val="en-US"/>
        </w:rPr>
        <w:t>I</w:t>
      </w:r>
      <w:r w:rsidRPr="004D67DC">
        <w:rPr>
          <w:rFonts w:ascii="Times New Roman" w:hAnsi="Times New Roman"/>
          <w:sz w:val="22"/>
          <w:szCs w:val="22"/>
        </w:rPr>
        <w:t xml:space="preserve"> </w:t>
      </w:r>
      <w:r w:rsidR="00F013BF">
        <w:rPr>
          <w:rFonts w:ascii="Times New Roman" w:hAnsi="Times New Roman"/>
          <w:sz w:val="22"/>
          <w:szCs w:val="22"/>
        </w:rPr>
        <w:t>Научно-практической</w:t>
      </w:r>
      <w:r w:rsidRPr="004D67DC">
        <w:rPr>
          <w:rFonts w:ascii="Times New Roman" w:hAnsi="Times New Roman"/>
          <w:sz w:val="22"/>
          <w:szCs w:val="22"/>
        </w:rPr>
        <w:t xml:space="preserve"> конференции</w:t>
      </w:r>
      <w:r w:rsidR="004D67DC" w:rsidRPr="004D67DC">
        <w:rPr>
          <w:rFonts w:ascii="Times New Roman" w:hAnsi="Times New Roman"/>
          <w:sz w:val="22"/>
          <w:szCs w:val="22"/>
        </w:rPr>
        <w:t xml:space="preserve"> </w:t>
      </w:r>
      <w:r w:rsidRPr="004D67DC">
        <w:rPr>
          <w:rFonts w:ascii="Times New Roman" w:hAnsi="Times New Roman" w:cs="Times New Roman"/>
          <w:sz w:val="22"/>
          <w:szCs w:val="22"/>
        </w:rPr>
        <w:t>«Комбинированная геотехнология:</w:t>
      </w:r>
    </w:p>
    <w:p w14:paraId="5446F36D" w14:textId="77777777" w:rsidR="00791330" w:rsidRDefault="006E3819" w:rsidP="006E3819">
      <w:pPr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6E3819">
        <w:rPr>
          <w:rFonts w:ascii="Times New Roman" w:hAnsi="Times New Roman" w:cs="Times New Roman"/>
          <w:b/>
          <w:bCs/>
          <w:iCs/>
          <w:sz w:val="22"/>
          <w:szCs w:val="22"/>
        </w:rPr>
        <w:t>комплексное освоение техногенных образований и месторождений полезных ископаемых</w:t>
      </w:r>
      <w:r w:rsidR="00155598" w:rsidRPr="006E3819">
        <w:rPr>
          <w:rFonts w:ascii="Times New Roman" w:hAnsi="Times New Roman" w:cs="Times New Roman"/>
          <w:b/>
          <w:bCs/>
          <w:iCs/>
          <w:sz w:val="22"/>
          <w:szCs w:val="22"/>
        </w:rPr>
        <w:t>»</w:t>
      </w:r>
      <w:r w:rsidR="00F013BF" w:rsidRPr="006E3819">
        <w:rPr>
          <w:rFonts w:ascii="Times New Roman" w:hAnsi="Times New Roman" w:cs="Times New Roman"/>
          <w:b/>
          <w:bCs/>
          <w:iCs/>
          <w:sz w:val="22"/>
          <w:szCs w:val="22"/>
        </w:rPr>
        <w:t>,</w:t>
      </w:r>
    </w:p>
    <w:p w14:paraId="15A3E2D5" w14:textId="2600DF03" w:rsidR="00155598" w:rsidRPr="006E3819" w:rsidRDefault="00155598" w:rsidP="006E3819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4D67DC">
        <w:rPr>
          <w:rFonts w:ascii="Times New Roman" w:hAnsi="Times New Roman" w:cs="Times New Roman"/>
          <w:b/>
          <w:sz w:val="22"/>
          <w:szCs w:val="22"/>
        </w:rPr>
        <w:t>2</w:t>
      </w:r>
      <w:r w:rsidR="004D67DC" w:rsidRPr="004D67DC">
        <w:rPr>
          <w:rFonts w:ascii="Times New Roman" w:hAnsi="Times New Roman" w:cs="Times New Roman"/>
          <w:b/>
          <w:sz w:val="22"/>
          <w:szCs w:val="22"/>
        </w:rPr>
        <w:t>2</w:t>
      </w:r>
      <w:r w:rsidRPr="004D67DC">
        <w:rPr>
          <w:rFonts w:ascii="Times New Roman" w:hAnsi="Times New Roman" w:cs="Times New Roman"/>
          <w:b/>
          <w:sz w:val="22"/>
          <w:szCs w:val="22"/>
        </w:rPr>
        <w:t>-2</w:t>
      </w:r>
      <w:r w:rsidR="004D67DC" w:rsidRPr="004D67DC">
        <w:rPr>
          <w:rFonts w:ascii="Times New Roman" w:hAnsi="Times New Roman" w:cs="Times New Roman"/>
          <w:b/>
          <w:sz w:val="22"/>
          <w:szCs w:val="22"/>
        </w:rPr>
        <w:t>6</w:t>
      </w:r>
      <w:r w:rsidRPr="004D67DC">
        <w:rPr>
          <w:rFonts w:ascii="Times New Roman" w:hAnsi="Times New Roman" w:cs="Times New Roman"/>
          <w:b/>
          <w:sz w:val="22"/>
          <w:szCs w:val="22"/>
        </w:rPr>
        <w:t xml:space="preserve"> мая 202</w:t>
      </w:r>
      <w:r w:rsidR="004D67DC" w:rsidRPr="004D67DC">
        <w:rPr>
          <w:rFonts w:ascii="Times New Roman" w:hAnsi="Times New Roman" w:cs="Times New Roman"/>
          <w:b/>
          <w:sz w:val="22"/>
          <w:szCs w:val="22"/>
        </w:rPr>
        <w:t>3</w:t>
      </w:r>
      <w:r w:rsidRPr="004D67DC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14:paraId="4B41B6FB" w14:textId="77777777" w:rsidR="00155598" w:rsidRPr="00691240" w:rsidRDefault="004D67DC" w:rsidP="00155598">
      <w:pPr>
        <w:pStyle w:val="4"/>
        <w:ind w:right="1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Ф.И.О. полностью</w:t>
      </w:r>
      <w:r w:rsidR="00155598" w:rsidRPr="00691240">
        <w:rPr>
          <w:rFonts w:ascii="Times New Roman" w:hAnsi="Times New Roman"/>
          <w:sz w:val="22"/>
        </w:rPr>
        <w:t xml:space="preserve"> ______________</w:t>
      </w:r>
      <w:r w:rsidR="00054CD2">
        <w:rPr>
          <w:rFonts w:ascii="Times New Roman" w:hAnsi="Times New Roman"/>
          <w:sz w:val="22"/>
        </w:rPr>
        <w:t>_</w:t>
      </w:r>
      <w:r w:rsidR="00155598" w:rsidRPr="00691240">
        <w:rPr>
          <w:rFonts w:ascii="Times New Roman" w:hAnsi="Times New Roman"/>
          <w:sz w:val="22"/>
        </w:rPr>
        <w:t>_____________</w:t>
      </w:r>
    </w:p>
    <w:p w14:paraId="33159E77" w14:textId="77777777" w:rsidR="00155598" w:rsidRPr="00691240" w:rsidRDefault="00155598" w:rsidP="00155598">
      <w:pPr>
        <w:ind w:right="176"/>
        <w:jc w:val="both"/>
        <w:rPr>
          <w:rFonts w:ascii="Times New Roman" w:hAnsi="Times New Roman"/>
          <w:sz w:val="22"/>
        </w:rPr>
      </w:pPr>
      <w:r w:rsidRPr="00691240">
        <w:rPr>
          <w:rFonts w:ascii="Times New Roman" w:hAnsi="Times New Roman"/>
          <w:sz w:val="22"/>
        </w:rPr>
        <w:t>Ученая степень, звание ________________________</w:t>
      </w:r>
    </w:p>
    <w:p w14:paraId="5F6D088E" w14:textId="77777777" w:rsidR="00155598" w:rsidRPr="00691240" w:rsidRDefault="00155598" w:rsidP="00155598">
      <w:pPr>
        <w:ind w:right="176"/>
        <w:jc w:val="both"/>
        <w:rPr>
          <w:rFonts w:ascii="Times New Roman" w:hAnsi="Times New Roman"/>
          <w:sz w:val="22"/>
        </w:rPr>
      </w:pPr>
      <w:r w:rsidRPr="00691240">
        <w:rPr>
          <w:rFonts w:ascii="Times New Roman" w:hAnsi="Times New Roman"/>
          <w:sz w:val="22"/>
        </w:rPr>
        <w:t>Организация</w:t>
      </w:r>
      <w:r w:rsidR="004D67DC">
        <w:rPr>
          <w:rFonts w:ascii="Times New Roman" w:hAnsi="Times New Roman"/>
          <w:sz w:val="22"/>
        </w:rPr>
        <w:t xml:space="preserve">, место нахождения </w:t>
      </w:r>
      <w:r w:rsidRPr="00691240">
        <w:rPr>
          <w:rFonts w:ascii="Times New Roman" w:hAnsi="Times New Roman"/>
          <w:sz w:val="22"/>
        </w:rPr>
        <w:t>______</w:t>
      </w:r>
      <w:r w:rsidR="00054CD2">
        <w:rPr>
          <w:rFonts w:ascii="Times New Roman" w:hAnsi="Times New Roman"/>
          <w:sz w:val="22"/>
        </w:rPr>
        <w:t>_</w:t>
      </w:r>
      <w:r w:rsidRPr="00691240">
        <w:rPr>
          <w:rFonts w:ascii="Times New Roman" w:hAnsi="Times New Roman"/>
          <w:sz w:val="22"/>
        </w:rPr>
        <w:t>_________</w:t>
      </w:r>
    </w:p>
    <w:p w14:paraId="74EE1ACE" w14:textId="77777777" w:rsidR="00155598" w:rsidRPr="00691240" w:rsidRDefault="00155598" w:rsidP="00155598">
      <w:pPr>
        <w:ind w:right="176"/>
        <w:jc w:val="both"/>
        <w:rPr>
          <w:rFonts w:ascii="Times New Roman" w:hAnsi="Times New Roman"/>
          <w:sz w:val="22"/>
        </w:rPr>
      </w:pPr>
      <w:r w:rsidRPr="00691240">
        <w:rPr>
          <w:rFonts w:ascii="Times New Roman" w:hAnsi="Times New Roman"/>
          <w:sz w:val="22"/>
        </w:rPr>
        <w:t>Должность___________________________________</w:t>
      </w:r>
    </w:p>
    <w:p w14:paraId="6D874E43" w14:textId="77777777" w:rsidR="00155598" w:rsidRPr="00691240" w:rsidRDefault="00155598" w:rsidP="00155598">
      <w:pPr>
        <w:ind w:right="176"/>
        <w:jc w:val="both"/>
        <w:rPr>
          <w:rFonts w:ascii="Times New Roman" w:hAnsi="Times New Roman"/>
          <w:sz w:val="22"/>
        </w:rPr>
      </w:pPr>
      <w:r w:rsidRPr="00691240">
        <w:rPr>
          <w:rFonts w:ascii="Times New Roman" w:hAnsi="Times New Roman"/>
          <w:sz w:val="22"/>
        </w:rPr>
        <w:t>Телефон_____________________________________</w:t>
      </w:r>
    </w:p>
    <w:p w14:paraId="7AD2633C" w14:textId="77777777" w:rsidR="00155598" w:rsidRPr="00691240" w:rsidRDefault="00155598" w:rsidP="00155598">
      <w:pPr>
        <w:ind w:right="176"/>
        <w:jc w:val="both"/>
        <w:rPr>
          <w:rFonts w:ascii="Times New Roman" w:hAnsi="Times New Roman"/>
          <w:sz w:val="22"/>
        </w:rPr>
      </w:pPr>
      <w:r w:rsidRPr="00691240">
        <w:rPr>
          <w:rFonts w:ascii="Times New Roman" w:hAnsi="Times New Roman"/>
          <w:sz w:val="22"/>
          <w:lang w:val="en-US"/>
        </w:rPr>
        <w:t>E</w:t>
      </w:r>
      <w:r w:rsidRPr="00691240">
        <w:rPr>
          <w:rFonts w:ascii="Times New Roman" w:hAnsi="Times New Roman"/>
          <w:sz w:val="22"/>
        </w:rPr>
        <w:t xml:space="preserve"> – </w:t>
      </w:r>
      <w:r w:rsidRPr="00691240">
        <w:rPr>
          <w:rFonts w:ascii="Times New Roman" w:hAnsi="Times New Roman"/>
          <w:sz w:val="22"/>
          <w:lang w:val="en-US"/>
        </w:rPr>
        <w:t>mail</w:t>
      </w:r>
      <w:r w:rsidRPr="00691240">
        <w:rPr>
          <w:rFonts w:ascii="Times New Roman" w:hAnsi="Times New Roman"/>
          <w:sz w:val="22"/>
        </w:rPr>
        <w:t xml:space="preserve"> _____________________________________</w:t>
      </w:r>
    </w:p>
    <w:p w14:paraId="74360196" w14:textId="77777777" w:rsidR="00155598" w:rsidRPr="00691240" w:rsidRDefault="00155598" w:rsidP="00155598">
      <w:pPr>
        <w:ind w:right="176"/>
        <w:jc w:val="both"/>
        <w:rPr>
          <w:rFonts w:ascii="Times New Roman" w:hAnsi="Times New Roman"/>
          <w:sz w:val="22"/>
        </w:rPr>
      </w:pPr>
      <w:r w:rsidRPr="00691240">
        <w:rPr>
          <w:rFonts w:ascii="Times New Roman" w:hAnsi="Times New Roman"/>
          <w:sz w:val="22"/>
        </w:rPr>
        <w:t>Название доклада _</w:t>
      </w:r>
      <w:r w:rsidR="00D95FED">
        <w:rPr>
          <w:rFonts w:ascii="Times New Roman" w:hAnsi="Times New Roman"/>
          <w:sz w:val="22"/>
        </w:rPr>
        <w:t>___________</w:t>
      </w:r>
      <w:r w:rsidRPr="00691240">
        <w:rPr>
          <w:rFonts w:ascii="Times New Roman" w:hAnsi="Times New Roman"/>
          <w:sz w:val="22"/>
        </w:rPr>
        <w:t>_________________</w:t>
      </w:r>
    </w:p>
    <w:p w14:paraId="56E7BD05" w14:textId="77777777" w:rsidR="008D4B43" w:rsidRPr="008D4B43" w:rsidRDefault="008D4B43" w:rsidP="00AD346F">
      <w:pPr>
        <w:pStyle w:val="31"/>
        <w:spacing w:line="264" w:lineRule="auto"/>
        <w:ind w:firstLine="54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Второе информационное сообщение будет включать </w:t>
      </w:r>
      <w:r w:rsidR="00AD346F">
        <w:rPr>
          <w:rFonts w:ascii="Times New Roman" w:hAnsi="Times New Roman"/>
          <w:sz w:val="22"/>
        </w:rPr>
        <w:t xml:space="preserve">информацию о </w:t>
      </w:r>
      <w:r w:rsidR="00B853FD">
        <w:rPr>
          <w:rFonts w:ascii="Times New Roman" w:hAnsi="Times New Roman"/>
          <w:sz w:val="22"/>
        </w:rPr>
        <w:t xml:space="preserve">формате проведения конференции и </w:t>
      </w:r>
      <w:r w:rsidR="00AD346F">
        <w:rPr>
          <w:rFonts w:ascii="Times New Roman" w:hAnsi="Times New Roman"/>
          <w:sz w:val="22"/>
        </w:rPr>
        <w:t xml:space="preserve">начале регистрации участников на сайте конференции </w:t>
      </w:r>
      <w:hyperlink r:id="rId10" w:history="1">
        <w:proofErr w:type="gramStart"/>
        <w:r w:rsidR="00AD346F" w:rsidRPr="00C15E22">
          <w:rPr>
            <w:rStyle w:val="a9"/>
            <w:rFonts w:ascii="Times New Roman" w:hAnsi="Times New Roman"/>
            <w:sz w:val="22"/>
            <w:lang w:val="en-US"/>
          </w:rPr>
          <w:t>www</w:t>
        </w:r>
        <w:r w:rsidR="00AD346F" w:rsidRPr="00C15E22">
          <w:rPr>
            <w:rStyle w:val="a9"/>
            <w:rFonts w:ascii="Times New Roman" w:hAnsi="Times New Roman"/>
            <w:sz w:val="22"/>
          </w:rPr>
          <w:t>.cgt.magtu.ru</w:t>
        </w:r>
      </w:hyperlink>
      <w:r w:rsidR="00B853FD">
        <w:rPr>
          <w:rStyle w:val="a9"/>
          <w:rFonts w:ascii="Times New Roman" w:hAnsi="Times New Roman"/>
          <w:sz w:val="22"/>
        </w:rPr>
        <w:t xml:space="preserve"> .</w:t>
      </w:r>
      <w:proofErr w:type="gramEnd"/>
      <w:r w:rsidR="00AD346F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приглашение на конференцию, реквизиты для оплаты организационного взноса, особенности проживания участников.</w:t>
      </w:r>
    </w:p>
    <w:sectPr w:rsidR="008D4B43" w:rsidRPr="008D4B43" w:rsidSect="00F013BF">
      <w:pgSz w:w="16840" w:h="11907" w:orient="landscape" w:code="9"/>
      <w:pgMar w:top="567" w:right="255" w:bottom="426" w:left="567" w:header="284" w:footer="284" w:gutter="0"/>
      <w:cols w:num="3" w:space="351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55EA5"/>
    <w:multiLevelType w:val="hybridMultilevel"/>
    <w:tmpl w:val="9C3E99B8"/>
    <w:lvl w:ilvl="0" w:tplc="4AD086B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1"/>
  <w:drawingGridVerticalSpacing w:val="48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B3"/>
    <w:rsid w:val="00007AE2"/>
    <w:rsid w:val="00012D15"/>
    <w:rsid w:val="000314CC"/>
    <w:rsid w:val="000450D2"/>
    <w:rsid w:val="0004790F"/>
    <w:rsid w:val="00051090"/>
    <w:rsid w:val="000512CE"/>
    <w:rsid w:val="00054CD2"/>
    <w:rsid w:val="00054D4B"/>
    <w:rsid w:val="00080294"/>
    <w:rsid w:val="00080E0F"/>
    <w:rsid w:val="00085176"/>
    <w:rsid w:val="000901EC"/>
    <w:rsid w:val="00092608"/>
    <w:rsid w:val="00093624"/>
    <w:rsid w:val="00094EC2"/>
    <w:rsid w:val="00095395"/>
    <w:rsid w:val="000A1051"/>
    <w:rsid w:val="000A3C42"/>
    <w:rsid w:val="000A3F62"/>
    <w:rsid w:val="000A6A3E"/>
    <w:rsid w:val="000C52C8"/>
    <w:rsid w:val="000F7EB3"/>
    <w:rsid w:val="00125161"/>
    <w:rsid w:val="00131F5E"/>
    <w:rsid w:val="00143CD5"/>
    <w:rsid w:val="00143FEF"/>
    <w:rsid w:val="00155598"/>
    <w:rsid w:val="0016200E"/>
    <w:rsid w:val="0019084C"/>
    <w:rsid w:val="00190C31"/>
    <w:rsid w:val="00194D13"/>
    <w:rsid w:val="001A3EB3"/>
    <w:rsid w:val="001E0C57"/>
    <w:rsid w:val="001F43BD"/>
    <w:rsid w:val="00201026"/>
    <w:rsid w:val="002048F8"/>
    <w:rsid w:val="0022089D"/>
    <w:rsid w:val="00230160"/>
    <w:rsid w:val="0023068B"/>
    <w:rsid w:val="002411BB"/>
    <w:rsid w:val="00241775"/>
    <w:rsid w:val="00244973"/>
    <w:rsid w:val="00254EFE"/>
    <w:rsid w:val="00274054"/>
    <w:rsid w:val="00280129"/>
    <w:rsid w:val="00297C8B"/>
    <w:rsid w:val="002A7B86"/>
    <w:rsid w:val="002B5CFF"/>
    <w:rsid w:val="002F095A"/>
    <w:rsid w:val="002F2984"/>
    <w:rsid w:val="002F2BCA"/>
    <w:rsid w:val="00303433"/>
    <w:rsid w:val="00310C78"/>
    <w:rsid w:val="00312DEB"/>
    <w:rsid w:val="00347ED0"/>
    <w:rsid w:val="0038294A"/>
    <w:rsid w:val="00382C3B"/>
    <w:rsid w:val="00384303"/>
    <w:rsid w:val="00387813"/>
    <w:rsid w:val="00390B43"/>
    <w:rsid w:val="003922DF"/>
    <w:rsid w:val="00397EB4"/>
    <w:rsid w:val="003B68A1"/>
    <w:rsid w:val="003C021F"/>
    <w:rsid w:val="003C1EBB"/>
    <w:rsid w:val="003C3DA9"/>
    <w:rsid w:val="003C4E66"/>
    <w:rsid w:val="003C5513"/>
    <w:rsid w:val="003D52A5"/>
    <w:rsid w:val="003D5AB2"/>
    <w:rsid w:val="003D628D"/>
    <w:rsid w:val="003E070E"/>
    <w:rsid w:val="003F27F3"/>
    <w:rsid w:val="00401DE2"/>
    <w:rsid w:val="00407235"/>
    <w:rsid w:val="004134C6"/>
    <w:rsid w:val="00415926"/>
    <w:rsid w:val="00416BAD"/>
    <w:rsid w:val="00425763"/>
    <w:rsid w:val="00442044"/>
    <w:rsid w:val="00442633"/>
    <w:rsid w:val="0044448B"/>
    <w:rsid w:val="00451C57"/>
    <w:rsid w:val="0045374E"/>
    <w:rsid w:val="0045486D"/>
    <w:rsid w:val="00454D57"/>
    <w:rsid w:val="0046186E"/>
    <w:rsid w:val="0047241B"/>
    <w:rsid w:val="004A29AF"/>
    <w:rsid w:val="004A5D7F"/>
    <w:rsid w:val="004A6F1C"/>
    <w:rsid w:val="004B13E2"/>
    <w:rsid w:val="004B3A9C"/>
    <w:rsid w:val="004B4FE1"/>
    <w:rsid w:val="004C7E7C"/>
    <w:rsid w:val="004D1DC8"/>
    <w:rsid w:val="004D67DC"/>
    <w:rsid w:val="004F5F9C"/>
    <w:rsid w:val="005074A5"/>
    <w:rsid w:val="00513BFA"/>
    <w:rsid w:val="0051488C"/>
    <w:rsid w:val="005205EC"/>
    <w:rsid w:val="00524DA8"/>
    <w:rsid w:val="00532472"/>
    <w:rsid w:val="00536997"/>
    <w:rsid w:val="00537A5B"/>
    <w:rsid w:val="005475B1"/>
    <w:rsid w:val="005525CF"/>
    <w:rsid w:val="0055546E"/>
    <w:rsid w:val="00563D57"/>
    <w:rsid w:val="0057515D"/>
    <w:rsid w:val="00575411"/>
    <w:rsid w:val="00575A5A"/>
    <w:rsid w:val="005A09EB"/>
    <w:rsid w:val="005A7DD4"/>
    <w:rsid w:val="005B0078"/>
    <w:rsid w:val="005B544A"/>
    <w:rsid w:val="005D11BC"/>
    <w:rsid w:val="005E2B43"/>
    <w:rsid w:val="005F6DCD"/>
    <w:rsid w:val="00601995"/>
    <w:rsid w:val="00603055"/>
    <w:rsid w:val="00612560"/>
    <w:rsid w:val="00645B09"/>
    <w:rsid w:val="00675519"/>
    <w:rsid w:val="00675D47"/>
    <w:rsid w:val="00691240"/>
    <w:rsid w:val="006967EF"/>
    <w:rsid w:val="006E3819"/>
    <w:rsid w:val="006E6514"/>
    <w:rsid w:val="00701737"/>
    <w:rsid w:val="00717BB1"/>
    <w:rsid w:val="007203EA"/>
    <w:rsid w:val="00734430"/>
    <w:rsid w:val="00736CFD"/>
    <w:rsid w:val="00746248"/>
    <w:rsid w:val="00766EA0"/>
    <w:rsid w:val="00775498"/>
    <w:rsid w:val="00780D39"/>
    <w:rsid w:val="007833C5"/>
    <w:rsid w:val="00785120"/>
    <w:rsid w:val="00786F47"/>
    <w:rsid w:val="00790179"/>
    <w:rsid w:val="00791330"/>
    <w:rsid w:val="00795137"/>
    <w:rsid w:val="007B4470"/>
    <w:rsid w:val="007D5DD1"/>
    <w:rsid w:val="007E49FB"/>
    <w:rsid w:val="007F5E01"/>
    <w:rsid w:val="007F5E75"/>
    <w:rsid w:val="00801499"/>
    <w:rsid w:val="0080471C"/>
    <w:rsid w:val="0081017E"/>
    <w:rsid w:val="00812265"/>
    <w:rsid w:val="008137B2"/>
    <w:rsid w:val="00833361"/>
    <w:rsid w:val="008335B2"/>
    <w:rsid w:val="00833CDC"/>
    <w:rsid w:val="0083633B"/>
    <w:rsid w:val="00885DBC"/>
    <w:rsid w:val="00893744"/>
    <w:rsid w:val="00897D32"/>
    <w:rsid w:val="008A5809"/>
    <w:rsid w:val="008B0FFC"/>
    <w:rsid w:val="008D4B43"/>
    <w:rsid w:val="008E0E48"/>
    <w:rsid w:val="008E371F"/>
    <w:rsid w:val="008F06D2"/>
    <w:rsid w:val="008F474B"/>
    <w:rsid w:val="008F4A44"/>
    <w:rsid w:val="009057BD"/>
    <w:rsid w:val="0091140E"/>
    <w:rsid w:val="00922DEB"/>
    <w:rsid w:val="009255E3"/>
    <w:rsid w:val="00944BCE"/>
    <w:rsid w:val="0094656E"/>
    <w:rsid w:val="009670EE"/>
    <w:rsid w:val="009820F3"/>
    <w:rsid w:val="009A06D6"/>
    <w:rsid w:val="009A2462"/>
    <w:rsid w:val="009C1342"/>
    <w:rsid w:val="009C2D4B"/>
    <w:rsid w:val="009E1249"/>
    <w:rsid w:val="009E192F"/>
    <w:rsid w:val="00A03855"/>
    <w:rsid w:val="00A04B64"/>
    <w:rsid w:val="00A11919"/>
    <w:rsid w:val="00A16232"/>
    <w:rsid w:val="00A23DB9"/>
    <w:rsid w:val="00A272CA"/>
    <w:rsid w:val="00A318B2"/>
    <w:rsid w:val="00A37569"/>
    <w:rsid w:val="00A4330C"/>
    <w:rsid w:val="00A6012F"/>
    <w:rsid w:val="00A650F8"/>
    <w:rsid w:val="00A87AA1"/>
    <w:rsid w:val="00AA0668"/>
    <w:rsid w:val="00AD346F"/>
    <w:rsid w:val="00AD4684"/>
    <w:rsid w:val="00AD738E"/>
    <w:rsid w:val="00AE0852"/>
    <w:rsid w:val="00AE7734"/>
    <w:rsid w:val="00AF265A"/>
    <w:rsid w:val="00B0328B"/>
    <w:rsid w:val="00B12E4D"/>
    <w:rsid w:val="00B24D62"/>
    <w:rsid w:val="00B30FA6"/>
    <w:rsid w:val="00B55883"/>
    <w:rsid w:val="00B652C0"/>
    <w:rsid w:val="00B72F50"/>
    <w:rsid w:val="00B73A48"/>
    <w:rsid w:val="00B817D0"/>
    <w:rsid w:val="00B853FD"/>
    <w:rsid w:val="00B856DD"/>
    <w:rsid w:val="00BA24FD"/>
    <w:rsid w:val="00BB2C2D"/>
    <w:rsid w:val="00BB74FE"/>
    <w:rsid w:val="00BC5F3E"/>
    <w:rsid w:val="00BD0252"/>
    <w:rsid w:val="00BD61E9"/>
    <w:rsid w:val="00C04D0A"/>
    <w:rsid w:val="00C11A3A"/>
    <w:rsid w:val="00C43208"/>
    <w:rsid w:val="00C64BF1"/>
    <w:rsid w:val="00C678ED"/>
    <w:rsid w:val="00C74376"/>
    <w:rsid w:val="00C90212"/>
    <w:rsid w:val="00C9354E"/>
    <w:rsid w:val="00C96BCE"/>
    <w:rsid w:val="00CA3143"/>
    <w:rsid w:val="00CA638A"/>
    <w:rsid w:val="00CC6767"/>
    <w:rsid w:val="00CD4521"/>
    <w:rsid w:val="00CF066A"/>
    <w:rsid w:val="00CF58F4"/>
    <w:rsid w:val="00CF62A2"/>
    <w:rsid w:val="00D00AC0"/>
    <w:rsid w:val="00D14474"/>
    <w:rsid w:val="00D1549F"/>
    <w:rsid w:val="00D26D67"/>
    <w:rsid w:val="00D31788"/>
    <w:rsid w:val="00D57BAC"/>
    <w:rsid w:val="00D600E5"/>
    <w:rsid w:val="00D60B1E"/>
    <w:rsid w:val="00D630EA"/>
    <w:rsid w:val="00D741BA"/>
    <w:rsid w:val="00D74446"/>
    <w:rsid w:val="00D835DC"/>
    <w:rsid w:val="00D83A6B"/>
    <w:rsid w:val="00D8443F"/>
    <w:rsid w:val="00D84F9A"/>
    <w:rsid w:val="00D95BEE"/>
    <w:rsid w:val="00D95FED"/>
    <w:rsid w:val="00DD7152"/>
    <w:rsid w:val="00DE2FD8"/>
    <w:rsid w:val="00DF19C4"/>
    <w:rsid w:val="00E06331"/>
    <w:rsid w:val="00E15CCB"/>
    <w:rsid w:val="00E34EE8"/>
    <w:rsid w:val="00E36178"/>
    <w:rsid w:val="00E37496"/>
    <w:rsid w:val="00E442D6"/>
    <w:rsid w:val="00E47BC7"/>
    <w:rsid w:val="00E62E53"/>
    <w:rsid w:val="00E72CCE"/>
    <w:rsid w:val="00E73139"/>
    <w:rsid w:val="00E75748"/>
    <w:rsid w:val="00E80AAC"/>
    <w:rsid w:val="00E8394B"/>
    <w:rsid w:val="00E85ED0"/>
    <w:rsid w:val="00E9626D"/>
    <w:rsid w:val="00E96E2A"/>
    <w:rsid w:val="00EA5FFA"/>
    <w:rsid w:val="00EA7531"/>
    <w:rsid w:val="00EC0EA8"/>
    <w:rsid w:val="00EC57EE"/>
    <w:rsid w:val="00EC6D3C"/>
    <w:rsid w:val="00EE4F32"/>
    <w:rsid w:val="00EF45E9"/>
    <w:rsid w:val="00EF52CC"/>
    <w:rsid w:val="00EF70D7"/>
    <w:rsid w:val="00F013BF"/>
    <w:rsid w:val="00F264B4"/>
    <w:rsid w:val="00F34075"/>
    <w:rsid w:val="00F341E5"/>
    <w:rsid w:val="00F35412"/>
    <w:rsid w:val="00F5320F"/>
    <w:rsid w:val="00F534A5"/>
    <w:rsid w:val="00F61CD4"/>
    <w:rsid w:val="00F65F92"/>
    <w:rsid w:val="00F666A3"/>
    <w:rsid w:val="00F85502"/>
    <w:rsid w:val="00F96570"/>
    <w:rsid w:val="00F968D9"/>
    <w:rsid w:val="00FC2B87"/>
    <w:rsid w:val="00FD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44D5DC"/>
  <w15:chartTrackingRefBased/>
  <w15:docId w15:val="{4A2E7A73-E985-452F-BD8E-612BFE05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46"/>
    <w:rPr>
      <w:rFonts w:ascii="Arial" w:hAnsi="Arial" w:cs="Arial"/>
      <w:sz w:val="16"/>
    </w:rPr>
  </w:style>
  <w:style w:type="paragraph" w:styleId="1">
    <w:name w:val="heading 1"/>
    <w:basedOn w:val="a"/>
    <w:next w:val="a"/>
    <w:link w:val="10"/>
    <w:qFormat/>
    <w:rsid w:val="0044263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7444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D7444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74446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D74446"/>
    <w:pPr>
      <w:keepNext/>
      <w:jc w:val="center"/>
      <w:outlineLvl w:val="4"/>
    </w:pPr>
    <w:rPr>
      <w:rFonts w:ascii="Times New Roman" w:hAnsi="Times New Roman" w:cs="Times New Roman"/>
      <w:sz w:val="22"/>
    </w:rPr>
  </w:style>
  <w:style w:type="paragraph" w:styleId="6">
    <w:name w:val="heading 6"/>
    <w:basedOn w:val="a"/>
    <w:next w:val="a"/>
    <w:qFormat/>
    <w:rsid w:val="00D74446"/>
    <w:pPr>
      <w:keepNext/>
      <w:jc w:val="both"/>
      <w:outlineLvl w:val="5"/>
    </w:pPr>
    <w:rPr>
      <w:rFonts w:ascii="Times New Roman" w:hAnsi="Times New Roman" w:cs="Times New Roman"/>
      <w:b/>
      <w:bCs/>
      <w:sz w:val="22"/>
    </w:rPr>
  </w:style>
  <w:style w:type="paragraph" w:styleId="7">
    <w:name w:val="heading 7"/>
    <w:basedOn w:val="a"/>
    <w:next w:val="a"/>
    <w:qFormat/>
    <w:rsid w:val="00D74446"/>
    <w:pPr>
      <w:keepNext/>
      <w:jc w:val="center"/>
      <w:outlineLvl w:val="6"/>
    </w:pPr>
    <w:rPr>
      <w:rFonts w:ascii="Times New Roman" w:hAnsi="Times New Roman" w:cs="Times New Roman"/>
      <w:b/>
      <w:bCs/>
      <w:sz w:val="22"/>
    </w:rPr>
  </w:style>
  <w:style w:type="paragraph" w:styleId="8">
    <w:name w:val="heading 8"/>
    <w:basedOn w:val="a"/>
    <w:next w:val="a"/>
    <w:qFormat/>
    <w:rsid w:val="00D74446"/>
    <w:pPr>
      <w:keepNext/>
      <w:jc w:val="both"/>
      <w:outlineLvl w:val="7"/>
    </w:pPr>
    <w:rPr>
      <w:rFonts w:ascii="Times New Roman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носка"/>
    <w:basedOn w:val="1"/>
    <w:rsid w:val="00442633"/>
    <w:pPr>
      <w:spacing w:before="0" w:after="0"/>
      <w:jc w:val="both"/>
    </w:pPr>
    <w:rPr>
      <w:rFonts w:ascii="Times New Roman" w:hAnsi="Times New Roman" w:cs="Times New Roman"/>
      <w:b w:val="0"/>
      <w:bCs w:val="0"/>
      <w:kern w:val="0"/>
      <w:sz w:val="16"/>
      <w:szCs w:val="16"/>
    </w:rPr>
  </w:style>
  <w:style w:type="paragraph" w:customStyle="1" w:styleId="a4">
    <w:name w:val="Подрисуночная надпись"/>
    <w:basedOn w:val="a5"/>
    <w:rsid w:val="00442633"/>
    <w:pPr>
      <w:spacing w:after="0"/>
      <w:ind w:left="0"/>
      <w:jc w:val="both"/>
    </w:pPr>
    <w:rPr>
      <w:szCs w:val="16"/>
    </w:rPr>
  </w:style>
  <w:style w:type="paragraph" w:styleId="a5">
    <w:name w:val="Body Text Indent"/>
    <w:basedOn w:val="a"/>
    <w:rsid w:val="00442633"/>
    <w:pPr>
      <w:spacing w:after="120"/>
      <w:ind w:left="283"/>
    </w:pPr>
  </w:style>
  <w:style w:type="paragraph" w:customStyle="1" w:styleId="a6">
    <w:name w:val="Загловок статьи"/>
    <w:basedOn w:val="a"/>
    <w:rsid w:val="00442633"/>
    <w:pPr>
      <w:keepNext/>
      <w:jc w:val="right"/>
    </w:pPr>
    <w:rPr>
      <w:b/>
      <w:bCs/>
      <w:sz w:val="20"/>
    </w:rPr>
  </w:style>
  <w:style w:type="paragraph" w:styleId="a7">
    <w:name w:val="Body Text"/>
    <w:basedOn w:val="a"/>
    <w:link w:val="a8"/>
    <w:rsid w:val="00D74446"/>
    <w:rPr>
      <w:sz w:val="28"/>
    </w:rPr>
  </w:style>
  <w:style w:type="paragraph" w:styleId="21">
    <w:name w:val="Body Text 2"/>
    <w:basedOn w:val="a"/>
    <w:rsid w:val="00D74446"/>
    <w:rPr>
      <w:b/>
      <w:bCs/>
      <w:i/>
      <w:iCs/>
      <w:sz w:val="28"/>
    </w:rPr>
  </w:style>
  <w:style w:type="paragraph" w:styleId="31">
    <w:name w:val="Body Text 3"/>
    <w:basedOn w:val="a"/>
    <w:link w:val="32"/>
    <w:rsid w:val="00D74446"/>
    <w:pPr>
      <w:jc w:val="both"/>
    </w:pPr>
    <w:rPr>
      <w:sz w:val="28"/>
    </w:rPr>
  </w:style>
  <w:style w:type="paragraph" w:styleId="22">
    <w:name w:val="Body Text Indent 2"/>
    <w:basedOn w:val="a"/>
    <w:link w:val="23"/>
    <w:rsid w:val="00D74446"/>
    <w:pPr>
      <w:ind w:firstLine="234"/>
      <w:jc w:val="both"/>
    </w:pPr>
    <w:rPr>
      <w:rFonts w:ascii="Times New Roman" w:hAnsi="Times New Roman" w:cs="Times New Roman"/>
      <w:sz w:val="22"/>
    </w:rPr>
  </w:style>
  <w:style w:type="character" w:styleId="a9">
    <w:name w:val="Hyperlink"/>
    <w:rsid w:val="00D74446"/>
    <w:rPr>
      <w:color w:val="0000FF"/>
      <w:u w:val="single"/>
    </w:rPr>
  </w:style>
  <w:style w:type="paragraph" w:styleId="aa">
    <w:name w:val="Balloon Text"/>
    <w:basedOn w:val="a"/>
    <w:link w:val="ab"/>
    <w:rsid w:val="00B24D62"/>
    <w:rPr>
      <w:rFonts w:ascii="Tahoma" w:hAnsi="Tahoma" w:cs="Times New Roman"/>
      <w:szCs w:val="16"/>
      <w:lang w:val="x-none" w:eastAsia="x-none"/>
    </w:rPr>
  </w:style>
  <w:style w:type="character" w:customStyle="1" w:styleId="ab">
    <w:name w:val="Текст выноски Знак"/>
    <w:link w:val="aa"/>
    <w:rsid w:val="00B24D62"/>
    <w:rPr>
      <w:rFonts w:ascii="Tahoma" w:hAnsi="Tahoma" w:cs="Tahoma"/>
      <w:sz w:val="16"/>
      <w:szCs w:val="16"/>
    </w:rPr>
  </w:style>
  <w:style w:type="paragraph" w:styleId="ac">
    <w:name w:val="Document Map"/>
    <w:basedOn w:val="a"/>
    <w:semiHidden/>
    <w:rsid w:val="008F06D2"/>
    <w:pPr>
      <w:shd w:val="clear" w:color="auto" w:fill="000080"/>
    </w:pPr>
    <w:rPr>
      <w:rFonts w:ascii="Tahoma" w:hAnsi="Tahoma" w:cs="Tahoma"/>
      <w:sz w:val="20"/>
    </w:rPr>
  </w:style>
  <w:style w:type="character" w:customStyle="1" w:styleId="10">
    <w:name w:val="Заголовок 1 Знак"/>
    <w:link w:val="1"/>
    <w:rsid w:val="00F666A3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link w:val="a7"/>
    <w:rsid w:val="00F666A3"/>
    <w:rPr>
      <w:rFonts w:ascii="Arial" w:hAnsi="Arial" w:cs="Arial"/>
      <w:sz w:val="28"/>
    </w:rPr>
  </w:style>
  <w:style w:type="character" w:customStyle="1" w:styleId="32">
    <w:name w:val="Основной текст 3 Знак"/>
    <w:link w:val="31"/>
    <w:rsid w:val="00F666A3"/>
    <w:rPr>
      <w:rFonts w:ascii="Arial" w:hAnsi="Arial" w:cs="Arial"/>
      <w:sz w:val="28"/>
    </w:rPr>
  </w:style>
  <w:style w:type="character" w:customStyle="1" w:styleId="23">
    <w:name w:val="Основной текст с отступом 2 Знак"/>
    <w:link w:val="22"/>
    <w:rsid w:val="00F666A3"/>
    <w:rPr>
      <w:sz w:val="22"/>
    </w:rPr>
  </w:style>
  <w:style w:type="character" w:customStyle="1" w:styleId="20">
    <w:name w:val="Заголовок 2 Знак"/>
    <w:link w:val="2"/>
    <w:rsid w:val="0016200E"/>
    <w:rPr>
      <w:rFonts w:ascii="Arial" w:hAnsi="Arial" w:cs="Arial"/>
      <w:b/>
      <w:bCs/>
      <w:sz w:val="28"/>
    </w:rPr>
  </w:style>
  <w:style w:type="character" w:customStyle="1" w:styleId="30">
    <w:name w:val="Заголовок 3 Знак"/>
    <w:link w:val="3"/>
    <w:rsid w:val="0016200E"/>
    <w:rPr>
      <w:rFonts w:ascii="Arial" w:hAnsi="Arial" w:cs="Arial"/>
      <w:sz w:val="28"/>
    </w:rPr>
  </w:style>
  <w:style w:type="character" w:customStyle="1" w:styleId="40">
    <w:name w:val="Заголовок 4 Знак"/>
    <w:link w:val="4"/>
    <w:rsid w:val="0016200E"/>
    <w:rPr>
      <w:rFonts w:ascii="Arial" w:hAnsi="Arial" w:cs="Arial"/>
      <w:sz w:val="28"/>
    </w:rPr>
  </w:style>
  <w:style w:type="character" w:styleId="ad">
    <w:name w:val="Emphasis"/>
    <w:basedOn w:val="a0"/>
    <w:uiPriority w:val="20"/>
    <w:qFormat/>
    <w:rsid w:val="00D60B1E"/>
    <w:rPr>
      <w:i/>
      <w:iCs/>
    </w:rPr>
  </w:style>
  <w:style w:type="character" w:styleId="ae">
    <w:name w:val="FollowedHyperlink"/>
    <w:basedOn w:val="a0"/>
    <w:rsid w:val="008D4B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pytalev_ivan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o-science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gt.magt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gt.mag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2A249-64B7-4962-B97F-11994A97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взнос участника конференции в размере 1500 руб</vt:lpstr>
    </vt:vector>
  </TitlesOfParts>
  <Company>prmpi</Company>
  <LinksUpToDate>false</LinksUpToDate>
  <CharactersWithSpaces>8121</CharactersWithSpaces>
  <SharedDoc>false</SharedDoc>
  <HLinks>
    <vt:vector size="24" baseType="variant">
      <vt:variant>
        <vt:i4>8192050</vt:i4>
      </vt:variant>
      <vt:variant>
        <vt:i4>9</vt:i4>
      </vt:variant>
      <vt:variant>
        <vt:i4>0</vt:i4>
      </vt:variant>
      <vt:variant>
        <vt:i4>5</vt:i4>
      </vt:variant>
      <vt:variant>
        <vt:lpwstr>http://www.prmpi.magtu.ru/</vt:lpwstr>
      </vt:variant>
      <vt:variant>
        <vt:lpwstr/>
      </vt:variant>
      <vt:variant>
        <vt:i4>1769523</vt:i4>
      </vt:variant>
      <vt:variant>
        <vt:i4>6</vt:i4>
      </vt:variant>
      <vt:variant>
        <vt:i4>0</vt:i4>
      </vt:variant>
      <vt:variant>
        <vt:i4>5</vt:i4>
      </vt:variant>
      <vt:variant>
        <vt:lpwstr>mailto:prmpi@magtu.ru</vt:lpwstr>
      </vt:variant>
      <vt:variant>
        <vt:lpwstr/>
      </vt:variant>
      <vt:variant>
        <vt:i4>6684789</vt:i4>
      </vt:variant>
      <vt:variant>
        <vt:i4>3</vt:i4>
      </vt:variant>
      <vt:variant>
        <vt:i4>0</vt:i4>
      </vt:variant>
      <vt:variant>
        <vt:i4>5</vt:i4>
      </vt:variant>
      <vt:variant>
        <vt:lpwstr>mailto:mining_expert@mail.ru</vt:lpwstr>
      </vt:variant>
      <vt:variant>
        <vt:lpwstr/>
      </vt:variant>
      <vt:variant>
        <vt:i4>4456575</vt:i4>
      </vt:variant>
      <vt:variant>
        <vt:i4>0</vt:i4>
      </vt:variant>
      <vt:variant>
        <vt:i4>0</vt:i4>
      </vt:variant>
      <vt:variant>
        <vt:i4>5</vt:i4>
      </vt:variant>
      <vt:variant>
        <vt:lpwstr>mailto:rylnikova@mail.ru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взнос участника конференции в размере 1500 руб</dc:title>
  <dc:subject/>
  <dc:creator>prmpi_1</dc:creator>
  <cp:keywords/>
  <cp:lastModifiedBy>Ученый совет</cp:lastModifiedBy>
  <cp:revision>15</cp:revision>
  <cp:lastPrinted>2022-11-07T08:27:00Z</cp:lastPrinted>
  <dcterms:created xsi:type="dcterms:W3CDTF">2022-09-30T11:40:00Z</dcterms:created>
  <dcterms:modified xsi:type="dcterms:W3CDTF">2022-11-07T08:28:00Z</dcterms:modified>
</cp:coreProperties>
</file>